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56A" w:rsidRPr="004A21DB" w:rsidRDefault="00A0156A" w:rsidP="00A0156A">
      <w:pPr>
        <w:tabs>
          <w:tab w:val="num" w:pos="0"/>
        </w:tabs>
        <w:spacing w:after="0"/>
        <w:ind w:firstLine="426"/>
        <w:jc w:val="center"/>
        <w:rPr>
          <w:rFonts w:ascii="Times New Roman" w:hAnsi="Times New Roman" w:cs="Times New Roman"/>
          <w:b/>
          <w:sz w:val="24"/>
          <w:szCs w:val="24"/>
        </w:rPr>
      </w:pPr>
      <w:r w:rsidRPr="004A21DB">
        <w:rPr>
          <w:rFonts w:ascii="Times New Roman" w:hAnsi="Times New Roman" w:cs="Times New Roman"/>
          <w:b/>
          <w:sz w:val="24"/>
          <w:szCs w:val="24"/>
        </w:rPr>
        <w:t>Пояснительная записка</w:t>
      </w:r>
    </w:p>
    <w:p w:rsidR="00A0156A" w:rsidRPr="004A21DB" w:rsidRDefault="00A0156A" w:rsidP="00A0156A">
      <w:pPr>
        <w:tabs>
          <w:tab w:val="left" w:pos="567"/>
        </w:tabs>
        <w:spacing w:after="0" w:line="240" w:lineRule="auto"/>
        <w:rPr>
          <w:rFonts w:ascii="Times New Roman" w:eastAsia="Times New Roman" w:hAnsi="Times New Roman" w:cs="Times New Roman"/>
          <w:b/>
          <w:sz w:val="24"/>
          <w:szCs w:val="24"/>
        </w:rPr>
      </w:pPr>
      <w:r w:rsidRPr="004A21DB">
        <w:rPr>
          <w:rFonts w:ascii="Times New Roman" w:eastAsia="Times New Roman" w:hAnsi="Times New Roman" w:cs="Times New Roman"/>
          <w:sz w:val="24"/>
          <w:szCs w:val="24"/>
        </w:rPr>
        <w:tab/>
      </w:r>
    </w:p>
    <w:p w:rsidR="00A0156A" w:rsidRPr="004A21DB" w:rsidRDefault="00A0156A" w:rsidP="00A0156A">
      <w:pPr>
        <w:ind w:firstLine="709"/>
        <w:jc w:val="both"/>
        <w:rPr>
          <w:rStyle w:val="FontStyle44"/>
          <w:sz w:val="24"/>
          <w:szCs w:val="24"/>
        </w:rPr>
      </w:pPr>
      <w:r w:rsidRPr="004A21DB">
        <w:rPr>
          <w:rFonts w:ascii="Times New Roman" w:hAnsi="Times New Roman" w:cs="Times New Roman"/>
          <w:sz w:val="24"/>
          <w:szCs w:val="24"/>
        </w:rPr>
        <w:t xml:space="preserve">В результате освоения учебной дисциплины </w:t>
      </w:r>
      <w:r w:rsidRPr="004A21DB">
        <w:rPr>
          <w:rStyle w:val="FontStyle37"/>
          <w:sz w:val="24"/>
          <w:szCs w:val="24"/>
        </w:rPr>
        <w:t>ОГСЭ.02 История</w:t>
      </w:r>
      <w:r w:rsidRPr="004A21DB">
        <w:rPr>
          <w:rFonts w:ascii="Times New Roman" w:hAnsi="Times New Roman" w:cs="Times New Roman"/>
          <w:sz w:val="24"/>
          <w:szCs w:val="24"/>
        </w:rPr>
        <w:t xml:space="preserve"> обучающийся должен обладать предусмотренными ФГОС по специальности СПО 09.02.07 Информационные системы и программирование </w:t>
      </w:r>
      <w:r w:rsidRPr="004A21DB">
        <w:rPr>
          <w:rFonts w:ascii="Times New Roman" w:hAnsi="Times New Roman" w:cs="Times New Roman"/>
          <w:iCs/>
          <w:sz w:val="24"/>
          <w:szCs w:val="24"/>
        </w:rPr>
        <w:t>следующими</w:t>
      </w:r>
      <w:r>
        <w:rPr>
          <w:rFonts w:ascii="Times New Roman" w:hAnsi="Times New Roman" w:cs="Times New Roman"/>
          <w:iCs/>
          <w:sz w:val="24"/>
          <w:szCs w:val="24"/>
        </w:rPr>
        <w:t xml:space="preserve"> результатами,</w:t>
      </w:r>
      <w:r w:rsidRPr="004A21DB">
        <w:rPr>
          <w:rFonts w:ascii="Times New Roman" w:hAnsi="Times New Roman" w:cs="Times New Roman"/>
          <w:iCs/>
          <w:sz w:val="24"/>
          <w:szCs w:val="24"/>
        </w:rPr>
        <w:t xml:space="preserve"> </w:t>
      </w:r>
      <w:r w:rsidRPr="004A21DB">
        <w:rPr>
          <w:rFonts w:ascii="Times New Roman" w:hAnsi="Times New Roman" w:cs="Times New Roman"/>
          <w:sz w:val="24"/>
          <w:szCs w:val="24"/>
        </w:rPr>
        <w:t>умениями, знаниями</w:t>
      </w:r>
      <w:r>
        <w:rPr>
          <w:rFonts w:ascii="Times New Roman" w:hAnsi="Times New Roman" w:cs="Times New Roman"/>
          <w:sz w:val="24"/>
          <w:szCs w:val="24"/>
        </w:rPr>
        <w:t>:</w:t>
      </w:r>
      <w:r w:rsidRPr="004A21DB">
        <w:rPr>
          <w:rFonts w:ascii="Times New Roman" w:hAnsi="Times New Roman" w:cs="Times New Roman"/>
          <w:sz w:val="24"/>
          <w:szCs w:val="24"/>
        </w:rPr>
        <w:t xml:space="preserve"> </w:t>
      </w:r>
    </w:p>
    <w:p w:rsidR="00A0156A" w:rsidRPr="004A21DB" w:rsidRDefault="00A0156A" w:rsidP="00A0156A">
      <w:pPr>
        <w:tabs>
          <w:tab w:val="left" w:pos="720"/>
        </w:tabs>
        <w:spacing w:after="0"/>
        <w:ind w:firstLine="851"/>
        <w:rPr>
          <w:rStyle w:val="FontStyle44"/>
          <w:b/>
          <w:i/>
          <w:color w:val="FF0000"/>
          <w:sz w:val="24"/>
          <w:szCs w:val="24"/>
        </w:rPr>
      </w:pPr>
      <w:r w:rsidRPr="004A21DB">
        <w:rPr>
          <w:rStyle w:val="FontStyle44"/>
          <w:b/>
          <w:i/>
          <w:color w:val="FF0000"/>
          <w:sz w:val="24"/>
          <w:szCs w:val="24"/>
        </w:rPr>
        <w:t>п.1.3 из рабочей программы</w:t>
      </w:r>
    </w:p>
    <w:p w:rsidR="00A0156A" w:rsidRPr="00A0156A" w:rsidRDefault="00A0156A" w:rsidP="00A0156A">
      <w:pPr>
        <w:suppressAutoHyphens/>
        <w:spacing w:after="0"/>
        <w:ind w:firstLine="709"/>
        <w:rPr>
          <w:rFonts w:ascii="Times New Roman" w:hAnsi="Times New Roman" w:cs="Times New Roman"/>
          <w:b/>
          <w:sz w:val="24"/>
          <w:szCs w:val="24"/>
        </w:rPr>
      </w:pPr>
      <w:r w:rsidRPr="00A0156A">
        <w:rPr>
          <w:rFonts w:ascii="Times New Roman" w:hAnsi="Times New Roman" w:cs="Times New Roman"/>
          <w:b/>
          <w:sz w:val="24"/>
          <w:szCs w:val="24"/>
        </w:rPr>
        <w:t>результат</w:t>
      </w:r>
      <w:r w:rsidR="000277ED">
        <w:rPr>
          <w:rFonts w:ascii="Times New Roman" w:hAnsi="Times New Roman" w:cs="Times New Roman"/>
          <w:b/>
          <w:sz w:val="24"/>
          <w:szCs w:val="24"/>
        </w:rPr>
        <w:t>ы</w:t>
      </w:r>
      <w:r w:rsidRPr="00A0156A">
        <w:rPr>
          <w:rFonts w:ascii="Times New Roman" w:hAnsi="Times New Roman" w:cs="Times New Roman"/>
          <w:b/>
          <w:sz w:val="24"/>
          <w:szCs w:val="24"/>
        </w:rPr>
        <w:t>:</w:t>
      </w:r>
    </w:p>
    <w:p w:rsidR="00A0156A" w:rsidRPr="004A21DB" w:rsidRDefault="00A0156A" w:rsidP="00A0156A">
      <w:pPr>
        <w:suppressAutoHyphens/>
        <w:spacing w:after="0"/>
        <w:ind w:firstLine="709"/>
        <w:rPr>
          <w:rFonts w:ascii="Times New Roman" w:hAnsi="Times New Roman" w:cs="Times New Roman"/>
          <w:b/>
          <w:sz w:val="24"/>
          <w:szCs w:val="24"/>
        </w:rPr>
      </w:pPr>
      <w:r w:rsidRPr="004A21DB">
        <w:rPr>
          <w:rFonts w:ascii="Times New Roman" w:hAnsi="Times New Roman" w:cs="Times New Roman"/>
          <w:b/>
          <w:sz w:val="24"/>
          <w:szCs w:val="24"/>
        </w:rPr>
        <w:t>уметь:</w:t>
      </w:r>
    </w:p>
    <w:p w:rsidR="00A0156A" w:rsidRPr="004A21DB" w:rsidRDefault="00A0156A" w:rsidP="00A0156A">
      <w:pPr>
        <w:suppressAutoHyphens/>
        <w:spacing w:after="0"/>
        <w:ind w:firstLine="709"/>
        <w:rPr>
          <w:rFonts w:ascii="Times New Roman" w:hAnsi="Times New Roman" w:cs="Times New Roman"/>
          <w:b/>
          <w:sz w:val="24"/>
          <w:szCs w:val="24"/>
        </w:rPr>
      </w:pPr>
      <w:r w:rsidRPr="004A21DB">
        <w:rPr>
          <w:rFonts w:ascii="Times New Roman" w:hAnsi="Times New Roman" w:cs="Times New Roman"/>
          <w:b/>
          <w:sz w:val="24"/>
          <w:szCs w:val="24"/>
        </w:rPr>
        <w:t>знать:</w:t>
      </w:r>
    </w:p>
    <w:p w:rsidR="00A0156A" w:rsidRPr="004A21DB" w:rsidRDefault="00A0156A" w:rsidP="00A0156A">
      <w:pPr>
        <w:rPr>
          <w:rFonts w:ascii="Times New Roman" w:hAnsi="Times New Roman" w:cs="Times New Roman"/>
          <w:b/>
          <w:sz w:val="24"/>
          <w:szCs w:val="24"/>
        </w:rPr>
      </w:pPr>
      <w:r w:rsidRPr="004A21DB">
        <w:rPr>
          <w:rFonts w:ascii="Times New Roman" w:hAnsi="Times New Roman" w:cs="Times New Roman"/>
          <w:b/>
          <w:sz w:val="24"/>
          <w:szCs w:val="24"/>
        </w:rPr>
        <w:br w:type="page"/>
      </w:r>
    </w:p>
    <w:p w:rsidR="00A0156A" w:rsidRPr="004A21DB" w:rsidRDefault="00A0156A" w:rsidP="00A0156A">
      <w:pPr>
        <w:tabs>
          <w:tab w:val="num" w:pos="0"/>
        </w:tabs>
        <w:spacing w:after="0"/>
        <w:ind w:firstLine="851"/>
        <w:jc w:val="center"/>
        <w:rPr>
          <w:rFonts w:ascii="Times New Roman" w:hAnsi="Times New Roman" w:cs="Times New Roman"/>
          <w:b/>
          <w:sz w:val="24"/>
          <w:szCs w:val="24"/>
        </w:rPr>
      </w:pPr>
      <w:r w:rsidRPr="004A21DB">
        <w:rPr>
          <w:rFonts w:ascii="Times New Roman" w:hAnsi="Times New Roman" w:cs="Times New Roman"/>
          <w:b/>
          <w:sz w:val="24"/>
          <w:szCs w:val="24"/>
        </w:rPr>
        <w:lastRenderedPageBreak/>
        <w:t xml:space="preserve">Структура </w:t>
      </w:r>
      <w:r w:rsidR="00072AF0">
        <w:rPr>
          <w:rFonts w:ascii="Times New Roman" w:hAnsi="Times New Roman" w:cs="Times New Roman"/>
          <w:b/>
          <w:sz w:val="24"/>
          <w:szCs w:val="24"/>
        </w:rPr>
        <w:t>Ф</w:t>
      </w:r>
      <w:r w:rsidRPr="004A21DB">
        <w:rPr>
          <w:rFonts w:ascii="Times New Roman" w:hAnsi="Times New Roman" w:cs="Times New Roman"/>
          <w:b/>
          <w:sz w:val="24"/>
          <w:szCs w:val="24"/>
        </w:rPr>
        <w:t>ОС</w:t>
      </w:r>
    </w:p>
    <w:p w:rsidR="00A0156A" w:rsidRPr="004A21DB" w:rsidRDefault="00A0156A" w:rsidP="00A0156A">
      <w:pPr>
        <w:tabs>
          <w:tab w:val="num" w:pos="0"/>
        </w:tabs>
        <w:spacing w:after="0"/>
        <w:ind w:firstLine="851"/>
        <w:jc w:val="both"/>
        <w:rPr>
          <w:rFonts w:ascii="Times New Roman" w:hAnsi="Times New Roman" w:cs="Times New Roman"/>
          <w:sz w:val="24"/>
          <w:szCs w:val="24"/>
        </w:rPr>
      </w:pPr>
      <w:r w:rsidRPr="004A21DB">
        <w:rPr>
          <w:rFonts w:ascii="Times New Roman" w:hAnsi="Times New Roman" w:cs="Times New Roman"/>
          <w:sz w:val="24"/>
          <w:szCs w:val="24"/>
        </w:rPr>
        <w:t xml:space="preserve">В </w:t>
      </w:r>
      <w:r w:rsidR="00072AF0">
        <w:rPr>
          <w:rFonts w:ascii="Times New Roman" w:hAnsi="Times New Roman" w:cs="Times New Roman"/>
          <w:sz w:val="24"/>
          <w:szCs w:val="24"/>
        </w:rPr>
        <w:t>Ф</w:t>
      </w:r>
      <w:r w:rsidRPr="004A21DB">
        <w:rPr>
          <w:rFonts w:ascii="Times New Roman" w:hAnsi="Times New Roman" w:cs="Times New Roman"/>
          <w:sz w:val="24"/>
          <w:szCs w:val="24"/>
        </w:rPr>
        <w:t xml:space="preserve">ОС  по учебной  дисциплине </w:t>
      </w:r>
      <w:r w:rsidR="000277ED">
        <w:rPr>
          <w:rFonts w:ascii="Times New Roman" w:hAnsi="Times New Roman" w:cs="Times New Roman"/>
          <w:sz w:val="24"/>
          <w:szCs w:val="24"/>
        </w:rPr>
        <w:t>ОУД……………</w:t>
      </w:r>
      <w:r w:rsidRPr="004A21DB">
        <w:rPr>
          <w:rFonts w:ascii="Times New Roman" w:hAnsi="Times New Roman" w:cs="Times New Roman"/>
          <w:sz w:val="24"/>
          <w:szCs w:val="24"/>
        </w:rPr>
        <w:t xml:space="preserve"> </w:t>
      </w:r>
      <w:proofErr w:type="gramStart"/>
      <w:r w:rsidRPr="004A21DB">
        <w:rPr>
          <w:rFonts w:ascii="Times New Roman" w:hAnsi="Times New Roman" w:cs="Times New Roman"/>
          <w:sz w:val="24"/>
          <w:szCs w:val="24"/>
        </w:rPr>
        <w:t>включены</w:t>
      </w:r>
      <w:proofErr w:type="gramEnd"/>
      <w:r w:rsidRPr="004A21DB">
        <w:rPr>
          <w:rFonts w:ascii="Times New Roman" w:hAnsi="Times New Roman" w:cs="Times New Roman"/>
          <w:sz w:val="24"/>
          <w:szCs w:val="24"/>
        </w:rPr>
        <w:t>:</w:t>
      </w:r>
    </w:p>
    <w:p w:rsidR="00A0156A" w:rsidRPr="004A21DB" w:rsidRDefault="00A0156A" w:rsidP="00A0156A">
      <w:pPr>
        <w:spacing w:after="0" w:line="240" w:lineRule="auto"/>
        <w:ind w:firstLine="851"/>
        <w:rPr>
          <w:rFonts w:ascii="Times New Roman" w:hAnsi="Times New Roman" w:cs="Times New Roman"/>
          <w:b/>
          <w:sz w:val="24"/>
          <w:szCs w:val="24"/>
        </w:rPr>
      </w:pPr>
      <w:r w:rsidRPr="004A21DB">
        <w:rPr>
          <w:rFonts w:ascii="Times New Roman" w:hAnsi="Times New Roman" w:cs="Times New Roman"/>
          <w:b/>
          <w:sz w:val="24"/>
          <w:szCs w:val="24"/>
        </w:rPr>
        <w:t>1) текущий контроль успеваемости:</w:t>
      </w:r>
    </w:p>
    <w:p w:rsidR="00A0156A" w:rsidRPr="004A21DB" w:rsidRDefault="00A0156A" w:rsidP="00A0156A">
      <w:pPr>
        <w:spacing w:after="0" w:line="240" w:lineRule="auto"/>
        <w:ind w:firstLine="851"/>
        <w:rPr>
          <w:rFonts w:ascii="Times New Roman" w:hAnsi="Times New Roman" w:cs="Times New Roman"/>
          <w:sz w:val="24"/>
          <w:szCs w:val="24"/>
        </w:rPr>
      </w:pPr>
      <w:commentRangeStart w:id="0"/>
      <w:r w:rsidRPr="004A21DB">
        <w:rPr>
          <w:rFonts w:ascii="Times New Roman" w:hAnsi="Times New Roman" w:cs="Times New Roman"/>
          <w:sz w:val="24"/>
          <w:szCs w:val="24"/>
        </w:rPr>
        <w:t xml:space="preserve"> - входной контроль знаний; </w:t>
      </w:r>
    </w:p>
    <w:p w:rsidR="00A0156A" w:rsidRPr="004A21DB" w:rsidRDefault="00A0156A" w:rsidP="00A0156A">
      <w:pPr>
        <w:spacing w:after="0" w:line="240" w:lineRule="auto"/>
        <w:ind w:firstLine="851"/>
        <w:rPr>
          <w:rFonts w:ascii="Times New Roman" w:hAnsi="Times New Roman" w:cs="Times New Roman"/>
          <w:sz w:val="24"/>
          <w:szCs w:val="24"/>
        </w:rPr>
      </w:pPr>
      <w:r w:rsidRPr="004A21DB">
        <w:rPr>
          <w:rFonts w:ascii="Times New Roman" w:hAnsi="Times New Roman" w:cs="Times New Roman"/>
          <w:sz w:val="24"/>
          <w:szCs w:val="24"/>
        </w:rPr>
        <w:t xml:space="preserve">- рубежный контроль успеваемости; </w:t>
      </w:r>
    </w:p>
    <w:p w:rsidR="00A0156A" w:rsidRPr="004A21DB" w:rsidRDefault="00A0156A" w:rsidP="00A0156A">
      <w:pPr>
        <w:spacing w:after="0" w:line="240" w:lineRule="auto"/>
        <w:ind w:firstLine="851"/>
        <w:rPr>
          <w:rFonts w:ascii="Times New Roman" w:hAnsi="Times New Roman" w:cs="Times New Roman"/>
          <w:sz w:val="24"/>
          <w:szCs w:val="24"/>
        </w:rPr>
      </w:pPr>
      <w:r w:rsidRPr="004A21DB">
        <w:rPr>
          <w:rFonts w:ascii="Times New Roman" w:hAnsi="Times New Roman" w:cs="Times New Roman"/>
          <w:sz w:val="24"/>
          <w:szCs w:val="24"/>
        </w:rPr>
        <w:t xml:space="preserve">- межсессионную аттестацию. </w:t>
      </w:r>
      <w:commentRangeEnd w:id="0"/>
      <w:r w:rsidRPr="004A21DB">
        <w:rPr>
          <w:rStyle w:val="a6"/>
          <w:rFonts w:ascii="Times New Roman" w:hAnsi="Times New Roman" w:cs="Times New Roman"/>
          <w:sz w:val="24"/>
          <w:szCs w:val="24"/>
        </w:rPr>
        <w:commentReference w:id="0"/>
      </w:r>
    </w:p>
    <w:p w:rsidR="00A0156A" w:rsidRPr="004A21DB" w:rsidRDefault="00A0156A" w:rsidP="00A0156A">
      <w:pPr>
        <w:spacing w:after="0" w:line="240" w:lineRule="auto"/>
        <w:ind w:firstLine="851"/>
        <w:rPr>
          <w:rFonts w:ascii="Times New Roman" w:hAnsi="Times New Roman" w:cs="Times New Roman"/>
          <w:b/>
          <w:sz w:val="24"/>
          <w:szCs w:val="24"/>
        </w:rPr>
      </w:pPr>
      <w:r w:rsidRPr="004A21DB">
        <w:rPr>
          <w:rFonts w:ascii="Times New Roman" w:hAnsi="Times New Roman" w:cs="Times New Roman"/>
          <w:b/>
          <w:sz w:val="24"/>
          <w:szCs w:val="24"/>
        </w:rPr>
        <w:t>2) промежуточная аттестация.</w:t>
      </w:r>
    </w:p>
    <w:p w:rsidR="000277ED" w:rsidRPr="000277ED" w:rsidRDefault="000277ED" w:rsidP="000277ED">
      <w:pPr>
        <w:tabs>
          <w:tab w:val="num" w:pos="0"/>
        </w:tabs>
        <w:spacing w:after="0"/>
        <w:ind w:firstLine="851"/>
        <w:jc w:val="both"/>
        <w:rPr>
          <w:rFonts w:ascii="Times New Roman" w:hAnsi="Times New Roman" w:cs="Times New Roman"/>
          <w:sz w:val="24"/>
          <w:szCs w:val="24"/>
        </w:rPr>
      </w:pPr>
      <w:r>
        <w:rPr>
          <w:rFonts w:ascii="Times New Roman" w:hAnsi="Times New Roman" w:cs="Times New Roman"/>
          <w:sz w:val="24"/>
          <w:szCs w:val="24"/>
        </w:rPr>
        <w:t>-</w:t>
      </w:r>
      <w:r w:rsidRPr="000277ED">
        <w:rPr>
          <w:rFonts w:ascii="Times New Roman" w:hAnsi="Times New Roman" w:cs="Times New Roman"/>
          <w:sz w:val="24"/>
          <w:szCs w:val="24"/>
        </w:rPr>
        <w:t xml:space="preserve"> I семестр –другие формы контроля (средний балл по текущим оценкам успеваемости)</w:t>
      </w:r>
    </w:p>
    <w:p w:rsidR="00A0156A" w:rsidRPr="00166BC9" w:rsidRDefault="000277ED" w:rsidP="00A0156A">
      <w:pPr>
        <w:tabs>
          <w:tab w:val="num" w:pos="0"/>
        </w:tabs>
        <w:spacing w:after="0"/>
        <w:ind w:firstLine="851"/>
        <w:jc w:val="both"/>
        <w:rPr>
          <w:rFonts w:ascii="Times New Roman" w:hAnsi="Times New Roman" w:cs="Times New Roman"/>
          <w:sz w:val="24"/>
          <w:szCs w:val="24"/>
        </w:rPr>
      </w:pPr>
      <w:r>
        <w:rPr>
          <w:rFonts w:ascii="Times New Roman" w:hAnsi="Times New Roman" w:cs="Times New Roman"/>
          <w:sz w:val="24"/>
          <w:szCs w:val="24"/>
        </w:rPr>
        <w:t xml:space="preserve">- </w:t>
      </w:r>
      <w:r w:rsidR="00166BC9">
        <w:rPr>
          <w:rFonts w:ascii="Times New Roman" w:hAnsi="Times New Roman" w:cs="Times New Roman"/>
          <w:sz w:val="24"/>
          <w:szCs w:val="24"/>
          <w:lang w:val="en-US"/>
        </w:rPr>
        <w:t>II</w:t>
      </w:r>
      <w:r w:rsidR="00166BC9" w:rsidRPr="00166BC9">
        <w:rPr>
          <w:rFonts w:ascii="Times New Roman" w:hAnsi="Times New Roman" w:cs="Times New Roman"/>
          <w:sz w:val="24"/>
          <w:szCs w:val="24"/>
        </w:rPr>
        <w:t xml:space="preserve"> </w:t>
      </w:r>
      <w:r w:rsidR="00166BC9">
        <w:rPr>
          <w:rFonts w:ascii="Times New Roman" w:hAnsi="Times New Roman" w:cs="Times New Roman"/>
          <w:sz w:val="24"/>
          <w:szCs w:val="24"/>
        </w:rPr>
        <w:t xml:space="preserve">семестр – </w:t>
      </w:r>
      <w:r w:rsidRPr="004A21DB">
        <w:rPr>
          <w:rFonts w:ascii="Times New Roman" w:hAnsi="Times New Roman" w:cs="Times New Roman"/>
          <w:sz w:val="24"/>
          <w:szCs w:val="24"/>
        </w:rPr>
        <w:t>дифференцированный зачет</w:t>
      </w:r>
      <w:r w:rsidR="00166BC9">
        <w:rPr>
          <w:rFonts w:ascii="Times New Roman" w:hAnsi="Times New Roman" w:cs="Times New Roman"/>
          <w:sz w:val="24"/>
          <w:szCs w:val="24"/>
        </w:rPr>
        <w:t xml:space="preserve">. </w:t>
      </w:r>
    </w:p>
    <w:p w:rsidR="00A0156A" w:rsidRPr="004A21DB" w:rsidRDefault="00A0156A" w:rsidP="00A0156A">
      <w:pPr>
        <w:tabs>
          <w:tab w:val="num" w:pos="0"/>
        </w:tabs>
        <w:spacing w:after="0"/>
        <w:ind w:firstLine="851"/>
        <w:jc w:val="both"/>
        <w:rPr>
          <w:rFonts w:ascii="Times New Roman" w:hAnsi="Times New Roman" w:cs="Times New Roman"/>
          <w:sz w:val="24"/>
          <w:szCs w:val="24"/>
        </w:rPr>
      </w:pPr>
      <w:r w:rsidRPr="004A21DB">
        <w:rPr>
          <w:rFonts w:ascii="Times New Roman" w:hAnsi="Times New Roman" w:cs="Times New Roman"/>
          <w:sz w:val="24"/>
          <w:szCs w:val="24"/>
        </w:rPr>
        <w:t>Формы текущего контроля:</w:t>
      </w:r>
    </w:p>
    <w:p w:rsidR="00A0156A" w:rsidRPr="004A21DB" w:rsidRDefault="00A0156A" w:rsidP="00A0156A">
      <w:pPr>
        <w:spacing w:after="0" w:line="240" w:lineRule="auto"/>
        <w:ind w:firstLine="851"/>
        <w:rPr>
          <w:rFonts w:ascii="Times New Roman" w:hAnsi="Times New Roman" w:cs="Times New Roman"/>
          <w:sz w:val="24"/>
          <w:szCs w:val="24"/>
        </w:rPr>
      </w:pPr>
      <w:commentRangeStart w:id="1"/>
      <w:r w:rsidRPr="004A21DB">
        <w:rPr>
          <w:rFonts w:ascii="Times New Roman" w:hAnsi="Times New Roman" w:cs="Times New Roman"/>
          <w:sz w:val="24"/>
          <w:szCs w:val="24"/>
        </w:rPr>
        <w:t xml:space="preserve">- опрос (устный, письменный); </w:t>
      </w:r>
    </w:p>
    <w:p w:rsidR="00A0156A" w:rsidRPr="004A21DB" w:rsidRDefault="00A0156A" w:rsidP="00A0156A">
      <w:pPr>
        <w:spacing w:after="0" w:line="240" w:lineRule="auto"/>
        <w:ind w:firstLine="851"/>
        <w:rPr>
          <w:rFonts w:ascii="Times New Roman" w:hAnsi="Times New Roman" w:cs="Times New Roman"/>
          <w:sz w:val="24"/>
          <w:szCs w:val="24"/>
        </w:rPr>
      </w:pPr>
      <w:r w:rsidRPr="004A21DB">
        <w:rPr>
          <w:rFonts w:ascii="Times New Roman" w:hAnsi="Times New Roman" w:cs="Times New Roman"/>
          <w:sz w:val="24"/>
          <w:szCs w:val="24"/>
        </w:rPr>
        <w:t xml:space="preserve">- тестирование; </w:t>
      </w:r>
    </w:p>
    <w:p w:rsidR="00A0156A" w:rsidRPr="004A21DB" w:rsidRDefault="00A0156A" w:rsidP="00A0156A">
      <w:pPr>
        <w:spacing w:after="0" w:line="240" w:lineRule="auto"/>
        <w:ind w:firstLine="851"/>
        <w:rPr>
          <w:rFonts w:ascii="Times New Roman" w:hAnsi="Times New Roman" w:cs="Times New Roman"/>
          <w:sz w:val="24"/>
          <w:szCs w:val="24"/>
        </w:rPr>
      </w:pPr>
      <w:proofErr w:type="gramStart"/>
      <w:r w:rsidRPr="004A21DB">
        <w:rPr>
          <w:rFonts w:ascii="Times New Roman" w:hAnsi="Times New Roman" w:cs="Times New Roman"/>
          <w:sz w:val="24"/>
          <w:szCs w:val="24"/>
        </w:rPr>
        <w:t xml:space="preserve">- выполнение практического задания, работы (текстовой, расчетной, графической, аналитической, исследовательской, творческой, иной), лабораторной работы; </w:t>
      </w:r>
      <w:proofErr w:type="gramEnd"/>
    </w:p>
    <w:p w:rsidR="00A0156A" w:rsidRPr="004A21DB" w:rsidRDefault="00A0156A" w:rsidP="00A0156A">
      <w:pPr>
        <w:spacing w:after="0" w:line="240" w:lineRule="auto"/>
        <w:ind w:firstLine="851"/>
        <w:rPr>
          <w:rFonts w:ascii="Times New Roman" w:hAnsi="Times New Roman" w:cs="Times New Roman"/>
          <w:sz w:val="24"/>
          <w:szCs w:val="24"/>
        </w:rPr>
      </w:pPr>
      <w:r w:rsidRPr="004A21DB">
        <w:rPr>
          <w:rFonts w:ascii="Times New Roman" w:hAnsi="Times New Roman" w:cs="Times New Roman"/>
          <w:sz w:val="24"/>
          <w:szCs w:val="24"/>
        </w:rPr>
        <w:t xml:space="preserve">- экспертное наблюдение за выполнением практических работ (работы с использованием оборудования, инструментов, материалов, приспособлений, иное); </w:t>
      </w:r>
    </w:p>
    <w:p w:rsidR="00A0156A" w:rsidRPr="004A21DB" w:rsidRDefault="00A0156A" w:rsidP="00A0156A">
      <w:pPr>
        <w:spacing w:after="0" w:line="240" w:lineRule="auto"/>
        <w:ind w:firstLine="851"/>
        <w:rPr>
          <w:rFonts w:ascii="Times New Roman" w:hAnsi="Times New Roman" w:cs="Times New Roman"/>
          <w:sz w:val="24"/>
          <w:szCs w:val="24"/>
        </w:rPr>
      </w:pPr>
      <w:r w:rsidRPr="004A21DB">
        <w:rPr>
          <w:rFonts w:ascii="Times New Roman" w:hAnsi="Times New Roman" w:cs="Times New Roman"/>
          <w:sz w:val="24"/>
          <w:szCs w:val="24"/>
        </w:rPr>
        <w:t xml:space="preserve">- </w:t>
      </w:r>
      <w:proofErr w:type="gramStart"/>
      <w:r w:rsidRPr="004A21DB">
        <w:rPr>
          <w:rFonts w:ascii="Times New Roman" w:hAnsi="Times New Roman" w:cs="Times New Roman"/>
          <w:sz w:val="24"/>
          <w:szCs w:val="24"/>
        </w:rPr>
        <w:t>контроль за</w:t>
      </w:r>
      <w:proofErr w:type="gramEnd"/>
      <w:r w:rsidRPr="004A21DB">
        <w:rPr>
          <w:rFonts w:ascii="Times New Roman" w:hAnsi="Times New Roman" w:cs="Times New Roman"/>
          <w:sz w:val="24"/>
          <w:szCs w:val="24"/>
        </w:rPr>
        <w:t xml:space="preserve"> выполнением нормативов (физической подготовки, безопасности труда, иных); </w:t>
      </w:r>
    </w:p>
    <w:p w:rsidR="00A0156A" w:rsidRPr="004A21DB" w:rsidRDefault="00A0156A" w:rsidP="00A0156A">
      <w:pPr>
        <w:spacing w:after="0" w:line="240" w:lineRule="auto"/>
        <w:ind w:firstLine="851"/>
        <w:rPr>
          <w:rFonts w:ascii="Times New Roman" w:hAnsi="Times New Roman" w:cs="Times New Roman"/>
          <w:sz w:val="24"/>
          <w:szCs w:val="24"/>
        </w:rPr>
      </w:pPr>
      <w:proofErr w:type="gramStart"/>
      <w:r w:rsidRPr="004A21DB">
        <w:rPr>
          <w:rFonts w:ascii="Times New Roman" w:hAnsi="Times New Roman" w:cs="Times New Roman"/>
          <w:sz w:val="24"/>
          <w:szCs w:val="24"/>
        </w:rPr>
        <w:t xml:space="preserve">- проведение защиты (проекта, реферата, иное), заслушивание докладов, сообщений по теме (разделу); </w:t>
      </w:r>
      <w:proofErr w:type="gramEnd"/>
    </w:p>
    <w:p w:rsidR="00A0156A" w:rsidRPr="004A21DB" w:rsidRDefault="00A0156A" w:rsidP="00A0156A">
      <w:pPr>
        <w:spacing w:after="0" w:line="240" w:lineRule="auto"/>
        <w:ind w:firstLine="851"/>
        <w:rPr>
          <w:rFonts w:ascii="Times New Roman" w:hAnsi="Times New Roman" w:cs="Times New Roman"/>
          <w:sz w:val="24"/>
          <w:szCs w:val="24"/>
        </w:rPr>
      </w:pPr>
      <w:r w:rsidRPr="004A21DB">
        <w:rPr>
          <w:rFonts w:ascii="Times New Roman" w:hAnsi="Times New Roman" w:cs="Times New Roman"/>
          <w:sz w:val="24"/>
          <w:szCs w:val="24"/>
        </w:rPr>
        <w:t xml:space="preserve">- иные формы контроля. </w:t>
      </w:r>
    </w:p>
    <w:commentRangeEnd w:id="1"/>
    <w:p w:rsidR="00A0156A" w:rsidRPr="004A21DB" w:rsidRDefault="00A0156A" w:rsidP="00A0156A">
      <w:pPr>
        <w:tabs>
          <w:tab w:val="num" w:pos="0"/>
        </w:tabs>
        <w:spacing w:after="0"/>
        <w:ind w:firstLine="851"/>
        <w:jc w:val="both"/>
        <w:rPr>
          <w:rFonts w:ascii="Times New Roman" w:hAnsi="Times New Roman" w:cs="Times New Roman"/>
          <w:sz w:val="24"/>
          <w:szCs w:val="24"/>
        </w:rPr>
      </w:pPr>
      <w:r w:rsidRPr="004A21DB">
        <w:rPr>
          <w:rStyle w:val="a6"/>
          <w:rFonts w:ascii="Times New Roman" w:hAnsi="Times New Roman" w:cs="Times New Roman"/>
          <w:sz w:val="24"/>
          <w:szCs w:val="24"/>
        </w:rPr>
        <w:commentReference w:id="1"/>
      </w:r>
    </w:p>
    <w:p w:rsidR="00A0156A" w:rsidRPr="004A21DB" w:rsidRDefault="00A0156A" w:rsidP="00A0156A">
      <w:pPr>
        <w:suppressAutoHyphens/>
        <w:spacing w:after="0" w:line="240" w:lineRule="auto"/>
        <w:ind w:firstLine="709"/>
        <w:jc w:val="both"/>
        <w:rPr>
          <w:rFonts w:ascii="Times New Roman" w:hAnsi="Times New Roman" w:cs="Times New Roman"/>
          <w:b/>
          <w:bCs/>
          <w:sz w:val="24"/>
          <w:szCs w:val="24"/>
        </w:rPr>
      </w:pPr>
      <w:r w:rsidRPr="004A21DB">
        <w:rPr>
          <w:rFonts w:ascii="Times New Roman" w:hAnsi="Times New Roman" w:cs="Times New Roman"/>
          <w:b/>
          <w:bCs/>
          <w:sz w:val="24"/>
          <w:szCs w:val="24"/>
        </w:rPr>
        <w:t>Информационное обеспечение реализации программы</w:t>
      </w:r>
    </w:p>
    <w:p w:rsidR="00A0156A" w:rsidRPr="004A21DB" w:rsidRDefault="00A0156A" w:rsidP="00A0156A">
      <w:pPr>
        <w:suppressAutoHyphens/>
        <w:spacing w:after="0" w:line="240" w:lineRule="auto"/>
        <w:ind w:firstLine="709"/>
        <w:jc w:val="both"/>
        <w:rPr>
          <w:rFonts w:ascii="Times New Roman" w:hAnsi="Times New Roman" w:cs="Times New Roman"/>
          <w:b/>
          <w:bCs/>
          <w:sz w:val="24"/>
          <w:szCs w:val="24"/>
        </w:rPr>
      </w:pPr>
    </w:p>
    <w:p w:rsidR="00A0156A" w:rsidRPr="004A21DB" w:rsidRDefault="00A0156A" w:rsidP="00A0156A">
      <w:pPr>
        <w:spacing w:after="0" w:line="240" w:lineRule="auto"/>
        <w:ind w:firstLine="709"/>
        <w:jc w:val="both"/>
        <w:rPr>
          <w:rFonts w:ascii="Times New Roman" w:hAnsi="Times New Roman" w:cs="Times New Roman"/>
          <w:b/>
          <w:sz w:val="24"/>
          <w:szCs w:val="24"/>
        </w:rPr>
      </w:pPr>
      <w:r w:rsidRPr="004A21DB">
        <w:rPr>
          <w:rFonts w:ascii="Times New Roman" w:hAnsi="Times New Roman" w:cs="Times New Roman"/>
          <w:b/>
          <w:sz w:val="24"/>
          <w:szCs w:val="24"/>
        </w:rPr>
        <w:t xml:space="preserve">Перечень используемых учебных изданий, </w:t>
      </w:r>
      <w:proofErr w:type="spellStart"/>
      <w:r w:rsidRPr="004A21DB">
        <w:rPr>
          <w:rFonts w:ascii="Times New Roman" w:hAnsi="Times New Roman" w:cs="Times New Roman"/>
          <w:b/>
          <w:sz w:val="24"/>
          <w:szCs w:val="24"/>
        </w:rPr>
        <w:t>интернет-ресурсов</w:t>
      </w:r>
      <w:proofErr w:type="spellEnd"/>
      <w:r w:rsidRPr="004A21DB">
        <w:rPr>
          <w:rFonts w:ascii="Times New Roman" w:hAnsi="Times New Roman" w:cs="Times New Roman"/>
          <w:b/>
          <w:sz w:val="24"/>
          <w:szCs w:val="24"/>
        </w:rPr>
        <w:t xml:space="preserve">, дополнительной литературы  </w:t>
      </w:r>
      <w:r w:rsidR="00A74877">
        <w:rPr>
          <w:rFonts w:ascii="Times New Roman" w:hAnsi="Times New Roman" w:cs="Times New Roman"/>
          <w:b/>
          <w:sz w:val="24"/>
          <w:szCs w:val="24"/>
        </w:rPr>
        <w:t>(из программы раздел 3)</w:t>
      </w:r>
    </w:p>
    <w:p w:rsidR="00A0156A" w:rsidRPr="004A21DB" w:rsidRDefault="00A0156A" w:rsidP="00A0156A">
      <w:pPr>
        <w:spacing w:after="0" w:line="240" w:lineRule="auto"/>
        <w:ind w:firstLine="709"/>
        <w:rPr>
          <w:rFonts w:ascii="Times New Roman" w:hAnsi="Times New Roman" w:cs="Times New Roman"/>
          <w:b/>
          <w:bCs/>
          <w:sz w:val="24"/>
          <w:szCs w:val="24"/>
        </w:rPr>
      </w:pPr>
      <w:r w:rsidRPr="004A21DB">
        <w:rPr>
          <w:rFonts w:ascii="Times New Roman" w:hAnsi="Times New Roman" w:cs="Times New Roman"/>
          <w:b/>
          <w:bCs/>
          <w:sz w:val="24"/>
          <w:szCs w:val="24"/>
        </w:rPr>
        <w:t>Электронные издания (электронные ресурсы)</w:t>
      </w:r>
    </w:p>
    <w:p w:rsidR="00A0156A" w:rsidRPr="004A21DB" w:rsidRDefault="00A0156A" w:rsidP="00A0156A">
      <w:pPr>
        <w:pStyle w:val="a3"/>
        <w:ind w:left="0" w:firstLine="709"/>
        <w:jc w:val="both"/>
        <w:rPr>
          <w:sz w:val="24"/>
          <w:szCs w:val="24"/>
          <w:shd w:val="clear" w:color="auto" w:fill="FFFFFF"/>
        </w:rPr>
      </w:pPr>
    </w:p>
    <w:p w:rsidR="00A0156A" w:rsidRPr="004A21DB" w:rsidRDefault="00A0156A" w:rsidP="00A0156A">
      <w:pPr>
        <w:widowControl w:val="0"/>
        <w:autoSpaceDE w:val="0"/>
        <w:autoSpaceDN w:val="0"/>
        <w:adjustRightInd w:val="0"/>
        <w:spacing w:after="0" w:line="240" w:lineRule="auto"/>
        <w:ind w:firstLine="709"/>
        <w:jc w:val="both"/>
        <w:rPr>
          <w:rFonts w:ascii="Times New Roman" w:hAnsi="Times New Roman" w:cs="Times New Roman"/>
          <w:b/>
          <w:bCs/>
          <w:sz w:val="24"/>
          <w:szCs w:val="24"/>
        </w:rPr>
      </w:pPr>
      <w:r w:rsidRPr="004A21DB">
        <w:rPr>
          <w:rFonts w:ascii="Times New Roman" w:hAnsi="Times New Roman" w:cs="Times New Roman"/>
          <w:b/>
          <w:bCs/>
          <w:sz w:val="24"/>
          <w:szCs w:val="24"/>
        </w:rPr>
        <w:t>Интернет-ресурсы</w:t>
      </w:r>
    </w:p>
    <w:p w:rsidR="00166BC9" w:rsidRDefault="00166BC9" w:rsidP="00A0156A">
      <w:pPr>
        <w:spacing w:after="0" w:line="240" w:lineRule="auto"/>
        <w:ind w:firstLine="709"/>
        <w:rPr>
          <w:rFonts w:ascii="Times New Roman" w:hAnsi="Times New Roman" w:cs="Times New Roman"/>
          <w:b/>
          <w:bCs/>
          <w:sz w:val="24"/>
          <w:szCs w:val="24"/>
        </w:rPr>
      </w:pPr>
    </w:p>
    <w:p w:rsidR="00A0156A" w:rsidRPr="004A21DB" w:rsidRDefault="00A0156A" w:rsidP="00A0156A">
      <w:pPr>
        <w:spacing w:after="0" w:line="240" w:lineRule="auto"/>
        <w:ind w:firstLine="709"/>
        <w:rPr>
          <w:rFonts w:ascii="Times New Roman" w:hAnsi="Times New Roman" w:cs="Times New Roman"/>
          <w:b/>
          <w:bCs/>
          <w:sz w:val="24"/>
          <w:szCs w:val="24"/>
        </w:rPr>
      </w:pPr>
      <w:r w:rsidRPr="004A21DB">
        <w:rPr>
          <w:rFonts w:ascii="Times New Roman" w:hAnsi="Times New Roman" w:cs="Times New Roman"/>
          <w:b/>
          <w:bCs/>
          <w:sz w:val="24"/>
          <w:szCs w:val="24"/>
        </w:rPr>
        <w:t>Электронно-библиотечная система</w:t>
      </w:r>
    </w:p>
    <w:p w:rsidR="00A0156A" w:rsidRPr="004A21DB" w:rsidRDefault="00A0156A" w:rsidP="00A0156A">
      <w:pPr>
        <w:pStyle w:val="a3"/>
        <w:widowControl/>
        <w:numPr>
          <w:ilvl w:val="0"/>
          <w:numId w:val="5"/>
        </w:numPr>
        <w:autoSpaceDE/>
        <w:autoSpaceDN/>
        <w:adjustRightInd/>
        <w:ind w:left="0" w:firstLine="709"/>
        <w:contextualSpacing w:val="0"/>
        <w:rPr>
          <w:sz w:val="24"/>
          <w:szCs w:val="24"/>
        </w:rPr>
      </w:pPr>
      <w:r w:rsidRPr="004A21DB">
        <w:rPr>
          <w:sz w:val="24"/>
          <w:szCs w:val="24"/>
        </w:rPr>
        <w:t xml:space="preserve"> «ЭБС </w:t>
      </w:r>
      <w:proofErr w:type="spellStart"/>
      <w:r w:rsidRPr="004A21DB">
        <w:rPr>
          <w:sz w:val="24"/>
          <w:szCs w:val="24"/>
        </w:rPr>
        <w:t>IPRbooks</w:t>
      </w:r>
      <w:proofErr w:type="spellEnd"/>
      <w:r w:rsidRPr="004A21DB">
        <w:rPr>
          <w:sz w:val="24"/>
          <w:szCs w:val="24"/>
        </w:rPr>
        <w:t>», ООО «Ай Пи Эр Медиа»</w:t>
      </w:r>
    </w:p>
    <w:p w:rsidR="00A0156A" w:rsidRPr="004A21DB" w:rsidRDefault="00A0156A" w:rsidP="00A0156A">
      <w:pPr>
        <w:pStyle w:val="a3"/>
        <w:widowControl/>
        <w:numPr>
          <w:ilvl w:val="0"/>
          <w:numId w:val="5"/>
        </w:numPr>
        <w:autoSpaceDE/>
        <w:autoSpaceDN/>
        <w:adjustRightInd/>
        <w:ind w:left="0" w:firstLine="709"/>
        <w:contextualSpacing w:val="0"/>
        <w:rPr>
          <w:sz w:val="24"/>
          <w:szCs w:val="24"/>
        </w:rPr>
      </w:pPr>
      <w:r w:rsidRPr="004A21DB">
        <w:rPr>
          <w:sz w:val="24"/>
          <w:szCs w:val="24"/>
        </w:rPr>
        <w:t>ЭБС «Электронная библиотека технического вуза», ООО «</w:t>
      </w:r>
      <w:proofErr w:type="spellStart"/>
      <w:r w:rsidRPr="004A21DB">
        <w:rPr>
          <w:sz w:val="24"/>
          <w:szCs w:val="24"/>
        </w:rPr>
        <w:t>Политехресурс</w:t>
      </w:r>
      <w:proofErr w:type="spellEnd"/>
      <w:r w:rsidRPr="004A21DB">
        <w:rPr>
          <w:sz w:val="24"/>
          <w:szCs w:val="24"/>
        </w:rPr>
        <w:t>»</w:t>
      </w:r>
    </w:p>
    <w:p w:rsidR="00A0156A" w:rsidRPr="004A21DB" w:rsidRDefault="00A0156A" w:rsidP="00A0156A">
      <w:pPr>
        <w:pStyle w:val="a3"/>
        <w:widowControl/>
        <w:numPr>
          <w:ilvl w:val="0"/>
          <w:numId w:val="5"/>
        </w:numPr>
        <w:autoSpaceDE/>
        <w:autoSpaceDN/>
        <w:adjustRightInd/>
        <w:ind w:left="0" w:firstLine="709"/>
        <w:contextualSpacing w:val="0"/>
        <w:rPr>
          <w:sz w:val="24"/>
          <w:szCs w:val="24"/>
        </w:rPr>
      </w:pPr>
      <w:r w:rsidRPr="004A21DB">
        <w:rPr>
          <w:sz w:val="24"/>
          <w:szCs w:val="24"/>
        </w:rPr>
        <w:t>ЭБС «Лань», ОО «Издательство Лань»</w:t>
      </w:r>
    </w:p>
    <w:p w:rsidR="00A0156A" w:rsidRPr="004A21DB" w:rsidRDefault="00A0156A" w:rsidP="00A0156A">
      <w:pPr>
        <w:pStyle w:val="a3"/>
        <w:widowControl/>
        <w:numPr>
          <w:ilvl w:val="0"/>
          <w:numId w:val="5"/>
        </w:numPr>
        <w:autoSpaceDE/>
        <w:autoSpaceDN/>
        <w:adjustRightInd/>
        <w:ind w:left="0" w:firstLine="709"/>
        <w:contextualSpacing w:val="0"/>
        <w:rPr>
          <w:sz w:val="24"/>
          <w:szCs w:val="24"/>
        </w:rPr>
      </w:pPr>
      <w:r w:rsidRPr="004A21DB">
        <w:rPr>
          <w:sz w:val="24"/>
          <w:szCs w:val="24"/>
        </w:rPr>
        <w:t xml:space="preserve">«ЭБС </w:t>
      </w:r>
      <w:proofErr w:type="spellStart"/>
      <w:r w:rsidRPr="004A21DB">
        <w:rPr>
          <w:sz w:val="24"/>
          <w:szCs w:val="24"/>
        </w:rPr>
        <w:t>elibrary</w:t>
      </w:r>
      <w:proofErr w:type="spellEnd"/>
      <w:r w:rsidRPr="004A21DB">
        <w:rPr>
          <w:sz w:val="24"/>
          <w:szCs w:val="24"/>
        </w:rPr>
        <w:t>», ООО «РУНЭБ»</w:t>
      </w:r>
    </w:p>
    <w:p w:rsidR="00A0156A" w:rsidRPr="004A21DB" w:rsidRDefault="00A0156A" w:rsidP="00A0156A">
      <w:pPr>
        <w:pStyle w:val="a3"/>
        <w:widowControl/>
        <w:numPr>
          <w:ilvl w:val="0"/>
          <w:numId w:val="5"/>
        </w:numPr>
        <w:autoSpaceDE/>
        <w:autoSpaceDN/>
        <w:adjustRightInd/>
        <w:ind w:left="0" w:firstLine="709"/>
        <w:contextualSpacing w:val="0"/>
        <w:rPr>
          <w:sz w:val="24"/>
          <w:szCs w:val="24"/>
        </w:rPr>
      </w:pPr>
      <w:r w:rsidRPr="004A21DB">
        <w:rPr>
          <w:sz w:val="24"/>
          <w:szCs w:val="24"/>
        </w:rPr>
        <w:t>ЭБС «ЮРАЙТ»</w:t>
      </w:r>
    </w:p>
    <w:p w:rsidR="00A0156A" w:rsidRPr="004A21DB" w:rsidRDefault="00A0156A" w:rsidP="00A0156A">
      <w:pPr>
        <w:pStyle w:val="a3"/>
        <w:widowControl/>
        <w:numPr>
          <w:ilvl w:val="0"/>
          <w:numId w:val="5"/>
        </w:numPr>
        <w:autoSpaceDE/>
        <w:autoSpaceDN/>
        <w:adjustRightInd/>
        <w:ind w:left="0" w:firstLine="709"/>
        <w:contextualSpacing w:val="0"/>
        <w:rPr>
          <w:sz w:val="24"/>
          <w:szCs w:val="24"/>
        </w:rPr>
      </w:pPr>
      <w:r w:rsidRPr="004A21DB">
        <w:rPr>
          <w:sz w:val="24"/>
          <w:szCs w:val="24"/>
        </w:rPr>
        <w:t>ЭБС «Book.ru»</w:t>
      </w:r>
    </w:p>
    <w:p w:rsidR="00A0156A" w:rsidRPr="004A21DB" w:rsidRDefault="00A0156A" w:rsidP="00A0156A">
      <w:pPr>
        <w:tabs>
          <w:tab w:val="num" w:pos="0"/>
        </w:tabs>
        <w:spacing w:after="0"/>
        <w:ind w:firstLine="851"/>
        <w:jc w:val="both"/>
        <w:rPr>
          <w:rFonts w:ascii="Times New Roman" w:hAnsi="Times New Roman" w:cs="Times New Roman"/>
          <w:b/>
          <w:sz w:val="24"/>
          <w:szCs w:val="24"/>
        </w:rPr>
      </w:pPr>
    </w:p>
    <w:p w:rsidR="00A0156A" w:rsidRPr="004A21DB" w:rsidRDefault="00A0156A" w:rsidP="00A0156A">
      <w:pPr>
        <w:rPr>
          <w:rFonts w:ascii="Times New Roman" w:hAnsi="Times New Roman" w:cs="Times New Roman"/>
          <w:b/>
          <w:sz w:val="24"/>
          <w:szCs w:val="24"/>
        </w:rPr>
      </w:pPr>
      <w:r w:rsidRPr="004A21DB">
        <w:rPr>
          <w:rFonts w:ascii="Times New Roman" w:hAnsi="Times New Roman" w:cs="Times New Roman"/>
          <w:b/>
          <w:sz w:val="24"/>
          <w:szCs w:val="24"/>
        </w:rPr>
        <w:br w:type="page"/>
      </w:r>
    </w:p>
    <w:p w:rsidR="00A0156A" w:rsidRPr="004A21DB" w:rsidRDefault="00A0156A" w:rsidP="00A0156A">
      <w:pPr>
        <w:tabs>
          <w:tab w:val="num" w:pos="0"/>
        </w:tabs>
        <w:spacing w:after="0"/>
        <w:ind w:firstLine="851"/>
        <w:jc w:val="both"/>
        <w:rPr>
          <w:rFonts w:ascii="Times New Roman" w:hAnsi="Times New Roman" w:cs="Times New Roman"/>
          <w:b/>
          <w:sz w:val="24"/>
          <w:szCs w:val="24"/>
        </w:rPr>
      </w:pPr>
      <w:r w:rsidRPr="004A21DB">
        <w:rPr>
          <w:rFonts w:ascii="Times New Roman" w:hAnsi="Times New Roman" w:cs="Times New Roman"/>
          <w:b/>
          <w:sz w:val="24"/>
          <w:szCs w:val="24"/>
        </w:rPr>
        <w:lastRenderedPageBreak/>
        <w:t xml:space="preserve">Текущий контроль успеваемости </w:t>
      </w:r>
    </w:p>
    <w:p w:rsidR="00A0156A" w:rsidRPr="004A21DB" w:rsidRDefault="00A0156A" w:rsidP="00A0156A">
      <w:pPr>
        <w:tabs>
          <w:tab w:val="num" w:pos="0"/>
        </w:tabs>
        <w:spacing w:after="0"/>
        <w:ind w:firstLine="851"/>
        <w:rPr>
          <w:rFonts w:ascii="Times New Roman" w:hAnsi="Times New Roman" w:cs="Times New Roman"/>
          <w:color w:val="FF0000"/>
          <w:sz w:val="24"/>
          <w:szCs w:val="24"/>
        </w:rPr>
      </w:pPr>
      <w:r w:rsidRPr="004A21DB">
        <w:rPr>
          <w:rFonts w:ascii="Times New Roman" w:hAnsi="Times New Roman" w:cs="Times New Roman"/>
          <w:color w:val="FF0000"/>
          <w:sz w:val="24"/>
          <w:szCs w:val="24"/>
        </w:rPr>
        <w:t>Входной контроль знаний обучающихся проводится в начале изучения дисциплины, междисциплинарного курса. Целью входного контроля является анализ и оценка знаний, приобретенных на предшествующем этапе обучения; определение пути ликвидации пробелов в знаниях обучающихся.</w:t>
      </w:r>
    </w:p>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 xml:space="preserve">Входной контроль может проводиться в форме: </w:t>
      </w:r>
    </w:p>
    <w:p w:rsidR="00A0156A" w:rsidRPr="004A21DB" w:rsidRDefault="00A0156A" w:rsidP="00A0156A">
      <w:pPr>
        <w:spacing w:after="0" w:line="240" w:lineRule="auto"/>
        <w:rPr>
          <w:rFonts w:ascii="Times New Roman" w:hAnsi="Times New Roman" w:cs="Times New Roman"/>
          <w:sz w:val="24"/>
          <w:szCs w:val="24"/>
        </w:rPr>
      </w:pPr>
      <w:commentRangeStart w:id="2"/>
      <w:r w:rsidRPr="004A21DB">
        <w:rPr>
          <w:rFonts w:ascii="Times New Roman" w:hAnsi="Times New Roman" w:cs="Times New Roman"/>
          <w:sz w:val="24"/>
          <w:szCs w:val="24"/>
        </w:rPr>
        <w:t xml:space="preserve">- тестирование; </w:t>
      </w:r>
    </w:p>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 xml:space="preserve">- выполнение письменной работы: контрольная работа, диктант и др.; </w:t>
      </w:r>
    </w:p>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 xml:space="preserve">- иные формы контроля. </w:t>
      </w:r>
      <w:commentRangeEnd w:id="2"/>
      <w:r w:rsidRPr="004A21DB">
        <w:rPr>
          <w:rStyle w:val="a6"/>
          <w:rFonts w:ascii="Times New Roman" w:hAnsi="Times New Roman" w:cs="Times New Roman"/>
          <w:sz w:val="24"/>
          <w:szCs w:val="24"/>
        </w:rPr>
        <w:commentReference w:id="2"/>
      </w:r>
    </w:p>
    <w:p w:rsidR="00A0156A" w:rsidRPr="004A21DB" w:rsidRDefault="00A0156A" w:rsidP="00A0156A">
      <w:pPr>
        <w:spacing w:after="0" w:line="240" w:lineRule="auto"/>
        <w:rPr>
          <w:rFonts w:ascii="Times New Roman" w:hAnsi="Times New Roman" w:cs="Times New Roman"/>
          <w:sz w:val="24"/>
          <w:szCs w:val="24"/>
        </w:rPr>
      </w:pPr>
    </w:p>
    <w:p w:rsidR="00A0156A" w:rsidRPr="004A21DB" w:rsidRDefault="00A0156A" w:rsidP="00A0156A">
      <w:pPr>
        <w:spacing w:after="0" w:line="240" w:lineRule="auto"/>
        <w:ind w:firstLine="708"/>
        <w:rPr>
          <w:rFonts w:ascii="Times New Roman" w:hAnsi="Times New Roman" w:cs="Times New Roman"/>
          <w:color w:val="FF0000"/>
          <w:sz w:val="24"/>
          <w:szCs w:val="24"/>
        </w:rPr>
      </w:pPr>
      <w:r w:rsidRPr="004A21DB">
        <w:rPr>
          <w:rFonts w:ascii="Times New Roman" w:hAnsi="Times New Roman" w:cs="Times New Roman"/>
          <w:color w:val="FF0000"/>
          <w:sz w:val="24"/>
          <w:szCs w:val="24"/>
        </w:rPr>
        <w:t xml:space="preserve">Входной контроль по общеобразовательным дисциплинам, дисциплинам общего гуманитарного и социально-экономического цикла, математического и общего естественнонаучного цикла проводится в обязательном порядке. В части общепрофессиональных дисциплин, междисциплинарных курсов рекомендуется проводить входной контроль исходя из возможностей проверки остаточных знаний по дисциплинам, изученным студентом ранее. Результаты контроля заносятся в ведомость входного контроля знаний (приложение 2). </w:t>
      </w:r>
    </w:p>
    <w:p w:rsidR="00A0156A" w:rsidRPr="004A21DB" w:rsidRDefault="00A0156A" w:rsidP="00A0156A">
      <w:pPr>
        <w:tabs>
          <w:tab w:val="num" w:pos="0"/>
        </w:tabs>
        <w:spacing w:after="0"/>
        <w:ind w:firstLine="851"/>
        <w:rPr>
          <w:rFonts w:ascii="Times New Roman" w:hAnsi="Times New Roman" w:cs="Times New Roman"/>
          <w:b/>
          <w:color w:val="FF0000"/>
          <w:sz w:val="24"/>
          <w:szCs w:val="24"/>
        </w:rPr>
      </w:pPr>
    </w:p>
    <w:p w:rsidR="00A0156A" w:rsidRPr="004A21DB" w:rsidRDefault="00A0156A" w:rsidP="00951EB4">
      <w:pPr>
        <w:tabs>
          <w:tab w:val="num" w:pos="0"/>
        </w:tabs>
        <w:spacing w:after="0"/>
        <w:rPr>
          <w:rFonts w:ascii="Times New Roman" w:hAnsi="Times New Roman" w:cs="Times New Roman"/>
          <w:b/>
          <w:sz w:val="24"/>
          <w:szCs w:val="24"/>
        </w:rPr>
      </w:pPr>
      <w:r w:rsidRPr="004A21DB">
        <w:rPr>
          <w:rFonts w:ascii="Times New Roman" w:hAnsi="Times New Roman" w:cs="Times New Roman"/>
          <w:b/>
          <w:sz w:val="24"/>
          <w:szCs w:val="24"/>
        </w:rPr>
        <w:t>Входной контроль</w:t>
      </w:r>
      <w:r w:rsidR="00A74877">
        <w:rPr>
          <w:rFonts w:ascii="Times New Roman" w:hAnsi="Times New Roman" w:cs="Times New Roman"/>
          <w:b/>
          <w:sz w:val="24"/>
          <w:szCs w:val="24"/>
        </w:rPr>
        <w:t xml:space="preserve"> (</w:t>
      </w:r>
      <w:r w:rsidR="00A74877" w:rsidRPr="002A2BBA">
        <w:rPr>
          <w:rFonts w:ascii="Times New Roman" w:hAnsi="Times New Roman" w:cs="Times New Roman"/>
          <w:b/>
          <w:sz w:val="24"/>
          <w:szCs w:val="24"/>
          <w:highlight w:val="yellow"/>
        </w:rPr>
        <w:t>второе занятие по программе</w:t>
      </w:r>
      <w:r w:rsidR="00A74877">
        <w:rPr>
          <w:rFonts w:ascii="Times New Roman" w:hAnsi="Times New Roman" w:cs="Times New Roman"/>
          <w:b/>
          <w:sz w:val="24"/>
          <w:szCs w:val="24"/>
        </w:rPr>
        <w:t>)</w:t>
      </w:r>
      <w:r w:rsidR="00951EB4">
        <w:rPr>
          <w:rFonts w:ascii="Times New Roman" w:hAnsi="Times New Roman" w:cs="Times New Roman"/>
          <w:b/>
          <w:sz w:val="24"/>
          <w:szCs w:val="24"/>
        </w:rPr>
        <w:t xml:space="preserve"> </w:t>
      </w:r>
      <w:r w:rsidR="00951EB4" w:rsidRPr="002A2BBA">
        <w:rPr>
          <w:rFonts w:ascii="Times New Roman" w:hAnsi="Times New Roman" w:cs="Times New Roman"/>
          <w:b/>
          <w:color w:val="FF0000"/>
          <w:sz w:val="24"/>
          <w:szCs w:val="24"/>
        </w:rPr>
        <w:t>использовать только один из них</w:t>
      </w:r>
    </w:p>
    <w:p w:rsidR="0089741B" w:rsidRDefault="0089741B" w:rsidP="00A74877">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1 вариант</w:t>
      </w:r>
    </w:p>
    <w:p w:rsidR="00A0156A" w:rsidRPr="004A21DB" w:rsidRDefault="00A0156A" w:rsidP="00951EB4">
      <w:pPr>
        <w:spacing w:after="0" w:line="240" w:lineRule="auto"/>
        <w:ind w:firstLine="708"/>
        <w:rPr>
          <w:rFonts w:ascii="Times New Roman" w:hAnsi="Times New Roman" w:cs="Times New Roman"/>
          <w:sz w:val="24"/>
          <w:szCs w:val="24"/>
        </w:rPr>
      </w:pPr>
      <w:r w:rsidRPr="004A21DB">
        <w:rPr>
          <w:rFonts w:ascii="Times New Roman" w:hAnsi="Times New Roman" w:cs="Times New Roman"/>
          <w:b/>
          <w:bCs/>
          <w:iCs/>
          <w:sz w:val="24"/>
          <w:szCs w:val="24"/>
        </w:rPr>
        <w:t xml:space="preserve">Тема </w:t>
      </w:r>
      <w:r w:rsidR="00A74877">
        <w:rPr>
          <w:rFonts w:ascii="Times New Roman" w:hAnsi="Times New Roman" w:cs="Times New Roman"/>
          <w:b/>
          <w:bCs/>
          <w:iCs/>
          <w:sz w:val="24"/>
          <w:szCs w:val="24"/>
        </w:rPr>
        <w:t>……..</w:t>
      </w:r>
    </w:p>
    <w:p w:rsidR="00A0156A" w:rsidRPr="004A21DB" w:rsidRDefault="00A0156A" w:rsidP="00A0156A">
      <w:pPr>
        <w:tabs>
          <w:tab w:val="num" w:pos="0"/>
        </w:tabs>
        <w:spacing w:after="0"/>
        <w:ind w:firstLine="851"/>
        <w:jc w:val="both"/>
        <w:rPr>
          <w:rFonts w:ascii="Times New Roman" w:hAnsi="Times New Roman" w:cs="Times New Roman"/>
          <w:sz w:val="24"/>
          <w:szCs w:val="24"/>
        </w:rPr>
      </w:pPr>
      <w:r w:rsidRPr="004A21DB">
        <w:rPr>
          <w:rFonts w:ascii="Times New Roman" w:hAnsi="Times New Roman" w:cs="Times New Roman"/>
          <w:b/>
          <w:sz w:val="24"/>
          <w:szCs w:val="24"/>
        </w:rPr>
        <w:t>Инструкция по выполнению работы</w:t>
      </w:r>
    </w:p>
    <w:p w:rsidR="00A0156A" w:rsidRPr="004A21DB" w:rsidRDefault="00A0156A" w:rsidP="00A0156A">
      <w:pPr>
        <w:tabs>
          <w:tab w:val="num" w:pos="0"/>
        </w:tabs>
        <w:spacing w:after="0"/>
        <w:ind w:firstLine="851"/>
        <w:jc w:val="both"/>
        <w:rPr>
          <w:rFonts w:ascii="Times New Roman" w:hAnsi="Times New Roman" w:cs="Times New Roman"/>
          <w:sz w:val="24"/>
          <w:szCs w:val="24"/>
        </w:rPr>
      </w:pPr>
      <w:r w:rsidRPr="004A21DB">
        <w:rPr>
          <w:rFonts w:ascii="Times New Roman" w:hAnsi="Times New Roman" w:cs="Times New Roman"/>
          <w:sz w:val="24"/>
          <w:szCs w:val="24"/>
        </w:rPr>
        <w:t xml:space="preserve">На выполнение работы отводится ___ минут для ответа на поставленные вопросы. </w:t>
      </w:r>
    </w:p>
    <w:p w:rsidR="00A0156A" w:rsidRPr="004A21DB" w:rsidRDefault="00A0156A" w:rsidP="00A0156A">
      <w:pPr>
        <w:tabs>
          <w:tab w:val="num" w:pos="0"/>
        </w:tabs>
        <w:spacing w:after="0"/>
        <w:ind w:firstLine="851"/>
        <w:jc w:val="both"/>
        <w:rPr>
          <w:rFonts w:ascii="Times New Roman" w:hAnsi="Times New Roman" w:cs="Times New Roman"/>
          <w:sz w:val="24"/>
          <w:szCs w:val="24"/>
        </w:rPr>
      </w:pPr>
      <w:r w:rsidRPr="004A21DB">
        <w:rPr>
          <w:rFonts w:ascii="Times New Roman" w:hAnsi="Times New Roman" w:cs="Times New Roman"/>
          <w:b/>
          <w:sz w:val="24"/>
          <w:szCs w:val="24"/>
        </w:rPr>
        <w:t>или</w:t>
      </w:r>
      <w:r w:rsidRPr="004A21DB">
        <w:rPr>
          <w:rFonts w:ascii="Times New Roman" w:hAnsi="Times New Roman" w:cs="Times New Roman"/>
          <w:sz w:val="24"/>
          <w:szCs w:val="24"/>
        </w:rPr>
        <w:t xml:space="preserve"> </w:t>
      </w:r>
    </w:p>
    <w:p w:rsidR="00A0156A" w:rsidRPr="004A21DB" w:rsidRDefault="00A0156A" w:rsidP="00A0156A">
      <w:pPr>
        <w:tabs>
          <w:tab w:val="num" w:pos="0"/>
        </w:tabs>
        <w:spacing w:after="0"/>
        <w:ind w:firstLine="851"/>
        <w:jc w:val="both"/>
        <w:rPr>
          <w:rFonts w:ascii="Times New Roman" w:hAnsi="Times New Roman" w:cs="Times New Roman"/>
          <w:sz w:val="24"/>
          <w:szCs w:val="24"/>
        </w:rPr>
      </w:pPr>
      <w:r w:rsidRPr="004A21DB">
        <w:rPr>
          <w:rFonts w:ascii="Times New Roman" w:hAnsi="Times New Roman" w:cs="Times New Roman"/>
          <w:sz w:val="24"/>
          <w:szCs w:val="24"/>
        </w:rPr>
        <w:t xml:space="preserve">На выполнение работы отводится ___ минут. Выполняйте задания в любом порядке. </w:t>
      </w:r>
    </w:p>
    <w:p w:rsidR="00951EB4" w:rsidRDefault="00951EB4" w:rsidP="00951EB4">
      <w:pPr>
        <w:tabs>
          <w:tab w:val="num" w:pos="0"/>
        </w:tabs>
        <w:spacing w:after="0"/>
        <w:jc w:val="both"/>
        <w:rPr>
          <w:rFonts w:ascii="Times New Roman" w:hAnsi="Times New Roman" w:cs="Times New Roman"/>
          <w:b/>
          <w:sz w:val="24"/>
          <w:szCs w:val="24"/>
        </w:rPr>
      </w:pPr>
      <w:r>
        <w:rPr>
          <w:rFonts w:ascii="Times New Roman" w:hAnsi="Times New Roman" w:cs="Times New Roman"/>
          <w:b/>
          <w:sz w:val="24"/>
          <w:szCs w:val="24"/>
        </w:rPr>
        <w:t xml:space="preserve">2 вариант </w:t>
      </w:r>
    </w:p>
    <w:p w:rsidR="00A0156A" w:rsidRPr="004A21DB" w:rsidRDefault="00A0156A" w:rsidP="00A0156A">
      <w:pPr>
        <w:tabs>
          <w:tab w:val="num" w:pos="0"/>
        </w:tabs>
        <w:spacing w:after="0"/>
        <w:ind w:firstLine="851"/>
        <w:jc w:val="both"/>
        <w:rPr>
          <w:rFonts w:ascii="Times New Roman" w:hAnsi="Times New Roman" w:cs="Times New Roman"/>
          <w:b/>
          <w:sz w:val="24"/>
          <w:szCs w:val="24"/>
        </w:rPr>
      </w:pPr>
      <w:r w:rsidRPr="004A21DB">
        <w:rPr>
          <w:rFonts w:ascii="Times New Roman" w:hAnsi="Times New Roman" w:cs="Times New Roman"/>
          <w:b/>
          <w:sz w:val="24"/>
          <w:szCs w:val="24"/>
        </w:rPr>
        <w:t xml:space="preserve">Контрольная работа </w:t>
      </w:r>
    </w:p>
    <w:p w:rsidR="00A0156A" w:rsidRPr="004A21DB" w:rsidRDefault="00A0156A" w:rsidP="00A0156A">
      <w:pPr>
        <w:tabs>
          <w:tab w:val="num" w:pos="0"/>
        </w:tabs>
        <w:spacing w:after="0"/>
        <w:ind w:firstLine="851"/>
        <w:jc w:val="both"/>
        <w:rPr>
          <w:rFonts w:ascii="Times New Roman" w:hAnsi="Times New Roman" w:cs="Times New Roman"/>
          <w:b/>
          <w:sz w:val="24"/>
          <w:szCs w:val="24"/>
        </w:rPr>
      </w:pPr>
      <w:r w:rsidRPr="004A21DB">
        <w:rPr>
          <w:rFonts w:ascii="Times New Roman" w:hAnsi="Times New Roman" w:cs="Times New Roman"/>
          <w:b/>
          <w:sz w:val="24"/>
          <w:szCs w:val="24"/>
        </w:rPr>
        <w:t>Тема: _______</w:t>
      </w:r>
    </w:p>
    <w:p w:rsidR="00A0156A" w:rsidRPr="004A21DB" w:rsidRDefault="00A0156A" w:rsidP="00A0156A">
      <w:pPr>
        <w:tabs>
          <w:tab w:val="num" w:pos="0"/>
        </w:tabs>
        <w:spacing w:after="0"/>
        <w:ind w:firstLine="851"/>
        <w:jc w:val="both"/>
        <w:rPr>
          <w:rFonts w:ascii="Times New Roman" w:hAnsi="Times New Roman" w:cs="Times New Roman"/>
          <w:sz w:val="24"/>
          <w:szCs w:val="24"/>
        </w:rPr>
      </w:pPr>
      <w:r w:rsidRPr="004A21DB">
        <w:rPr>
          <w:rFonts w:ascii="Times New Roman" w:hAnsi="Times New Roman" w:cs="Times New Roman"/>
          <w:b/>
          <w:sz w:val="24"/>
          <w:szCs w:val="24"/>
        </w:rPr>
        <w:t>Инструкция по выполнению работы</w:t>
      </w:r>
    </w:p>
    <w:p w:rsidR="00A0156A" w:rsidRPr="004A21DB" w:rsidRDefault="00A0156A" w:rsidP="00A0156A">
      <w:pPr>
        <w:tabs>
          <w:tab w:val="num" w:pos="0"/>
        </w:tabs>
        <w:spacing w:after="0"/>
        <w:ind w:firstLine="851"/>
        <w:jc w:val="both"/>
        <w:rPr>
          <w:rFonts w:ascii="Times New Roman" w:hAnsi="Times New Roman" w:cs="Times New Roman"/>
          <w:sz w:val="24"/>
          <w:szCs w:val="24"/>
        </w:rPr>
      </w:pPr>
      <w:r w:rsidRPr="004A21DB">
        <w:rPr>
          <w:rFonts w:ascii="Times New Roman" w:hAnsi="Times New Roman" w:cs="Times New Roman"/>
          <w:sz w:val="24"/>
          <w:szCs w:val="24"/>
        </w:rPr>
        <w:t>1. ___________;</w:t>
      </w:r>
    </w:p>
    <w:p w:rsidR="00A0156A" w:rsidRPr="004A21DB" w:rsidRDefault="00A0156A" w:rsidP="00A0156A">
      <w:pPr>
        <w:tabs>
          <w:tab w:val="num" w:pos="0"/>
        </w:tabs>
        <w:spacing w:after="0"/>
        <w:ind w:firstLine="851"/>
        <w:jc w:val="both"/>
        <w:rPr>
          <w:rFonts w:ascii="Times New Roman" w:hAnsi="Times New Roman" w:cs="Times New Roman"/>
          <w:sz w:val="24"/>
          <w:szCs w:val="24"/>
        </w:rPr>
      </w:pPr>
      <w:r w:rsidRPr="004A21DB">
        <w:rPr>
          <w:rFonts w:ascii="Times New Roman" w:hAnsi="Times New Roman" w:cs="Times New Roman"/>
          <w:sz w:val="24"/>
          <w:szCs w:val="24"/>
        </w:rPr>
        <w:t>2. ___________.</w:t>
      </w:r>
    </w:p>
    <w:p w:rsidR="00A0156A" w:rsidRPr="004A21DB" w:rsidRDefault="00A0156A" w:rsidP="00A0156A">
      <w:pPr>
        <w:tabs>
          <w:tab w:val="num" w:pos="0"/>
        </w:tabs>
        <w:spacing w:after="0"/>
        <w:ind w:firstLine="851"/>
        <w:jc w:val="both"/>
        <w:rPr>
          <w:rFonts w:ascii="Times New Roman" w:hAnsi="Times New Roman" w:cs="Times New Roman"/>
          <w:sz w:val="24"/>
          <w:szCs w:val="24"/>
        </w:rPr>
      </w:pPr>
    </w:p>
    <w:p w:rsidR="00951EB4" w:rsidRPr="004A21DB" w:rsidRDefault="00951EB4" w:rsidP="00951EB4">
      <w:pPr>
        <w:tabs>
          <w:tab w:val="num" w:pos="0"/>
        </w:tabs>
        <w:spacing w:after="0"/>
        <w:ind w:firstLine="851"/>
        <w:jc w:val="both"/>
        <w:rPr>
          <w:rFonts w:ascii="Times New Roman" w:hAnsi="Times New Roman" w:cs="Times New Roman"/>
          <w:b/>
          <w:sz w:val="24"/>
          <w:szCs w:val="24"/>
        </w:rPr>
      </w:pPr>
      <w:r w:rsidRPr="004A21DB">
        <w:rPr>
          <w:rFonts w:ascii="Times New Roman" w:hAnsi="Times New Roman" w:cs="Times New Roman"/>
          <w:b/>
          <w:sz w:val="24"/>
          <w:szCs w:val="24"/>
        </w:rPr>
        <w:t>Критерии оценивания:</w:t>
      </w:r>
    </w:p>
    <w:p w:rsidR="00951EB4" w:rsidRDefault="00951EB4" w:rsidP="00951EB4">
      <w:pPr>
        <w:pStyle w:val="a4"/>
        <w:widowControl w:val="0"/>
        <w:spacing w:before="0" w:after="0"/>
        <w:contextualSpacing/>
        <w:jc w:val="both"/>
        <w:rPr>
          <w:color w:val="000000"/>
          <w:lang w:eastAsia="nl-NL"/>
        </w:rPr>
      </w:pPr>
      <w:r>
        <w:rPr>
          <w:color w:val="000000"/>
          <w:lang w:eastAsia="nl-NL"/>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951EB4" w:rsidRDefault="00951EB4" w:rsidP="00951EB4">
      <w:pPr>
        <w:pStyle w:val="a4"/>
        <w:widowControl w:val="0"/>
        <w:spacing w:before="0" w:after="0"/>
        <w:contextualSpacing/>
        <w:jc w:val="both"/>
        <w:rPr>
          <w:color w:val="000000"/>
          <w:lang w:eastAsia="nl-NL"/>
        </w:rPr>
      </w:pPr>
      <w:r>
        <w:rPr>
          <w:color w:val="000000"/>
          <w:lang w:eastAsia="nl-NL"/>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951EB4" w:rsidRDefault="00951EB4" w:rsidP="00951EB4">
      <w:pPr>
        <w:pStyle w:val="a4"/>
        <w:widowControl w:val="0"/>
        <w:spacing w:before="0" w:after="0"/>
        <w:contextualSpacing/>
        <w:jc w:val="both"/>
        <w:rPr>
          <w:color w:val="000000"/>
          <w:lang w:eastAsia="nl-NL"/>
        </w:rPr>
      </w:pPr>
      <w:r>
        <w:rPr>
          <w:color w:val="000000"/>
          <w:lang w:eastAsia="nl-NL"/>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951EB4" w:rsidRPr="004A21DB" w:rsidRDefault="00951EB4" w:rsidP="00951EB4">
      <w:pPr>
        <w:tabs>
          <w:tab w:val="num" w:pos="0"/>
        </w:tabs>
        <w:spacing w:after="0"/>
        <w:ind w:firstLine="851"/>
        <w:jc w:val="both"/>
        <w:rPr>
          <w:rFonts w:ascii="Times New Roman" w:hAnsi="Times New Roman" w:cs="Times New Roman"/>
          <w:b/>
          <w:sz w:val="24"/>
          <w:szCs w:val="24"/>
        </w:rPr>
      </w:pPr>
      <w:r>
        <w:rPr>
          <w:rFonts w:ascii="Times New Roman" w:hAnsi="Times New Roman" w:cs="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p w:rsidR="00951EB4" w:rsidRDefault="00951EB4" w:rsidP="00951EB4">
      <w:pPr>
        <w:tabs>
          <w:tab w:val="num" w:pos="0"/>
        </w:tabs>
        <w:spacing w:after="0"/>
        <w:ind w:firstLine="851"/>
        <w:jc w:val="both"/>
        <w:rPr>
          <w:rFonts w:ascii="Times New Roman" w:hAnsi="Times New Roman" w:cs="Times New Roman"/>
          <w:b/>
          <w:sz w:val="24"/>
          <w:szCs w:val="24"/>
        </w:rPr>
      </w:pPr>
    </w:p>
    <w:p w:rsidR="002A2BBA" w:rsidRDefault="002A2BBA">
      <w:pPr>
        <w:rPr>
          <w:rFonts w:ascii="Times New Roman" w:hAnsi="Times New Roman" w:cs="Times New Roman"/>
          <w:b/>
          <w:sz w:val="24"/>
          <w:szCs w:val="24"/>
        </w:rPr>
      </w:pPr>
      <w:r>
        <w:rPr>
          <w:rFonts w:ascii="Times New Roman" w:hAnsi="Times New Roman" w:cs="Times New Roman"/>
          <w:b/>
          <w:sz w:val="24"/>
          <w:szCs w:val="24"/>
        </w:rPr>
        <w:br w:type="page"/>
      </w:r>
    </w:p>
    <w:p w:rsidR="00A0156A" w:rsidRPr="004A21DB" w:rsidRDefault="00A0156A" w:rsidP="00951EB4">
      <w:pPr>
        <w:tabs>
          <w:tab w:val="num" w:pos="0"/>
        </w:tabs>
        <w:spacing w:after="0"/>
        <w:ind w:firstLine="851"/>
        <w:jc w:val="both"/>
        <w:rPr>
          <w:rFonts w:ascii="Times New Roman" w:hAnsi="Times New Roman" w:cs="Times New Roman"/>
          <w:b/>
          <w:sz w:val="24"/>
          <w:szCs w:val="24"/>
        </w:rPr>
      </w:pPr>
      <w:r w:rsidRPr="004A21DB">
        <w:rPr>
          <w:rFonts w:ascii="Times New Roman" w:hAnsi="Times New Roman" w:cs="Times New Roman"/>
          <w:b/>
          <w:sz w:val="24"/>
          <w:szCs w:val="24"/>
        </w:rPr>
        <w:lastRenderedPageBreak/>
        <w:t>Рубежный контроль</w:t>
      </w:r>
    </w:p>
    <w:p w:rsidR="00A0156A" w:rsidRPr="004A21DB" w:rsidRDefault="00A0156A" w:rsidP="00A0156A">
      <w:pPr>
        <w:spacing w:after="0" w:line="240" w:lineRule="auto"/>
        <w:rPr>
          <w:rFonts w:ascii="Times New Roman" w:hAnsi="Times New Roman" w:cs="Times New Roman"/>
          <w:color w:val="FF0000"/>
          <w:sz w:val="24"/>
          <w:szCs w:val="24"/>
        </w:rPr>
      </w:pPr>
      <w:r w:rsidRPr="004A21DB">
        <w:rPr>
          <w:rFonts w:ascii="Times New Roman" w:hAnsi="Times New Roman" w:cs="Times New Roman"/>
          <w:color w:val="FF0000"/>
          <w:sz w:val="24"/>
          <w:szCs w:val="24"/>
        </w:rPr>
        <w:t xml:space="preserve">Рубежный контроль успеваемости проводится с целью оценки уровня освоения каждым обучающимся определенного объема изученного материала по завершению темы (раздела) учебной дисциплины, элементов профессионального модуля, перед тем, как перейти к следующей части учебного материала, а также для предварительной оценки готовности к промежуточной аттестации. </w:t>
      </w:r>
    </w:p>
    <w:p w:rsidR="00A0156A" w:rsidRPr="004A21DB" w:rsidRDefault="00A0156A" w:rsidP="00A0156A">
      <w:pPr>
        <w:spacing w:after="0" w:line="240" w:lineRule="auto"/>
        <w:rPr>
          <w:rFonts w:ascii="Times New Roman" w:hAnsi="Times New Roman" w:cs="Times New Roman"/>
          <w:sz w:val="24"/>
          <w:szCs w:val="24"/>
        </w:rPr>
      </w:pPr>
    </w:p>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 xml:space="preserve">Формы рубежного контроля: </w:t>
      </w:r>
    </w:p>
    <w:p w:rsidR="00A0156A" w:rsidRPr="004A21DB" w:rsidRDefault="00A0156A" w:rsidP="00A0156A">
      <w:pPr>
        <w:spacing w:after="0" w:line="240" w:lineRule="auto"/>
        <w:rPr>
          <w:rFonts w:ascii="Times New Roman" w:hAnsi="Times New Roman" w:cs="Times New Roman"/>
          <w:sz w:val="24"/>
          <w:szCs w:val="24"/>
        </w:rPr>
      </w:pPr>
      <w:commentRangeStart w:id="3"/>
      <w:r w:rsidRPr="004A21DB">
        <w:rPr>
          <w:rFonts w:ascii="Times New Roman" w:hAnsi="Times New Roman" w:cs="Times New Roman"/>
          <w:sz w:val="24"/>
          <w:szCs w:val="24"/>
        </w:rPr>
        <w:t xml:space="preserve">- опрос (устный); </w:t>
      </w:r>
    </w:p>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 xml:space="preserve">- тестирование по окончанию изучения темы (раздела); </w:t>
      </w:r>
    </w:p>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 xml:space="preserve">- выполнение письменной работы (контрольная работа, диктант, раздел курсовой работы (проекта) и др.); </w:t>
      </w:r>
    </w:p>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 xml:space="preserve">- выполнение практической работы, лабораторной работы, задания по практике по окончанию изучения темы (раздела); </w:t>
      </w:r>
    </w:p>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 xml:space="preserve">- экспертное наблюдение за выполнением практических работ (работы с использованием оборудования, инструментов, материалов, приспособлений, иное) по окончанию наработки умений темы (раздела); </w:t>
      </w:r>
    </w:p>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 xml:space="preserve">- </w:t>
      </w:r>
      <w:proofErr w:type="gramStart"/>
      <w:r w:rsidRPr="004A21DB">
        <w:rPr>
          <w:rFonts w:ascii="Times New Roman" w:hAnsi="Times New Roman" w:cs="Times New Roman"/>
          <w:sz w:val="24"/>
          <w:szCs w:val="24"/>
        </w:rPr>
        <w:t>контроль за</w:t>
      </w:r>
      <w:proofErr w:type="gramEnd"/>
      <w:r w:rsidRPr="004A21DB">
        <w:rPr>
          <w:rFonts w:ascii="Times New Roman" w:hAnsi="Times New Roman" w:cs="Times New Roman"/>
          <w:sz w:val="24"/>
          <w:szCs w:val="24"/>
        </w:rPr>
        <w:t xml:space="preserve"> выполнением нормативов; </w:t>
      </w:r>
    </w:p>
    <w:p w:rsidR="00A0156A" w:rsidRPr="004A21DB" w:rsidRDefault="00A0156A" w:rsidP="00A0156A">
      <w:pPr>
        <w:spacing w:after="0" w:line="240" w:lineRule="auto"/>
        <w:rPr>
          <w:rFonts w:ascii="Times New Roman" w:hAnsi="Times New Roman" w:cs="Times New Roman"/>
          <w:sz w:val="24"/>
          <w:szCs w:val="24"/>
        </w:rPr>
      </w:pPr>
      <w:proofErr w:type="gramStart"/>
      <w:r w:rsidRPr="004A21DB">
        <w:rPr>
          <w:rFonts w:ascii="Times New Roman" w:hAnsi="Times New Roman" w:cs="Times New Roman"/>
          <w:sz w:val="24"/>
          <w:szCs w:val="24"/>
        </w:rPr>
        <w:t xml:space="preserve">- проведение защиты (проекта, реферата, иное), заслушивание докладов, сообщений по теме (разделу); </w:t>
      </w:r>
      <w:proofErr w:type="gramEnd"/>
    </w:p>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 xml:space="preserve">- иные формы контроля. </w:t>
      </w:r>
      <w:commentRangeEnd w:id="3"/>
      <w:r w:rsidRPr="004A21DB">
        <w:rPr>
          <w:rStyle w:val="a6"/>
          <w:rFonts w:ascii="Times New Roman" w:hAnsi="Times New Roman" w:cs="Times New Roman"/>
          <w:sz w:val="24"/>
          <w:szCs w:val="24"/>
        </w:rPr>
        <w:commentReference w:id="3"/>
      </w:r>
    </w:p>
    <w:p w:rsidR="00A0156A" w:rsidRPr="004A21DB" w:rsidRDefault="00A0156A" w:rsidP="00A0156A">
      <w:pPr>
        <w:tabs>
          <w:tab w:val="num" w:pos="0"/>
        </w:tabs>
        <w:spacing w:after="0"/>
        <w:ind w:firstLine="851"/>
        <w:jc w:val="center"/>
        <w:rPr>
          <w:rFonts w:ascii="Times New Roman" w:hAnsi="Times New Roman" w:cs="Times New Roman"/>
          <w:b/>
          <w:sz w:val="24"/>
          <w:szCs w:val="24"/>
        </w:rPr>
      </w:pPr>
    </w:p>
    <w:p w:rsidR="00A75E46" w:rsidRDefault="00A75E46" w:rsidP="002A2BBA">
      <w:pPr>
        <w:spacing w:after="0" w:line="240" w:lineRule="auto"/>
        <w:rPr>
          <w:rFonts w:ascii="Times New Roman" w:hAnsi="Times New Roman" w:cs="Times New Roman"/>
          <w:b/>
          <w:bCs/>
          <w:iCs/>
          <w:sz w:val="24"/>
          <w:szCs w:val="24"/>
        </w:rPr>
      </w:pPr>
      <w:r>
        <w:rPr>
          <w:rFonts w:ascii="Times New Roman" w:hAnsi="Times New Roman" w:cs="Times New Roman"/>
          <w:b/>
          <w:bCs/>
          <w:iCs/>
          <w:sz w:val="24"/>
          <w:szCs w:val="24"/>
        </w:rPr>
        <w:t>Раздел (для литературы)</w:t>
      </w:r>
    </w:p>
    <w:p w:rsidR="00A0156A" w:rsidRPr="004A21DB" w:rsidRDefault="002A2BBA" w:rsidP="002A2BBA">
      <w:pPr>
        <w:spacing w:after="0" w:line="240" w:lineRule="auto"/>
        <w:rPr>
          <w:rFonts w:ascii="Times New Roman" w:hAnsi="Times New Roman" w:cs="Times New Roman"/>
          <w:b/>
          <w:bCs/>
          <w:color w:val="000000"/>
          <w:sz w:val="24"/>
          <w:szCs w:val="24"/>
        </w:rPr>
      </w:pPr>
      <w:r>
        <w:rPr>
          <w:rFonts w:ascii="Times New Roman" w:hAnsi="Times New Roman" w:cs="Times New Roman"/>
          <w:b/>
          <w:bCs/>
          <w:iCs/>
          <w:sz w:val="24"/>
          <w:szCs w:val="24"/>
        </w:rPr>
        <w:t xml:space="preserve">Тема </w:t>
      </w:r>
      <w:r w:rsidR="00A75E46">
        <w:rPr>
          <w:rFonts w:ascii="Times New Roman" w:hAnsi="Times New Roman" w:cs="Times New Roman"/>
          <w:b/>
          <w:bCs/>
          <w:iCs/>
          <w:sz w:val="24"/>
          <w:szCs w:val="24"/>
        </w:rPr>
        <w:t>(для родной литературы)</w:t>
      </w:r>
      <w:r>
        <w:rPr>
          <w:rFonts w:ascii="Times New Roman" w:hAnsi="Times New Roman" w:cs="Times New Roman"/>
          <w:b/>
          <w:bCs/>
          <w:iCs/>
          <w:sz w:val="24"/>
          <w:szCs w:val="24"/>
        </w:rPr>
        <w:t>………….. (из программы)</w:t>
      </w:r>
    </w:p>
    <w:p w:rsidR="00A0156A" w:rsidRDefault="00A0156A" w:rsidP="00A0156A">
      <w:pPr>
        <w:pStyle w:val="20"/>
        <w:keepNext/>
        <w:keepLines/>
        <w:shd w:val="clear" w:color="auto" w:fill="auto"/>
        <w:spacing w:before="0" w:after="0" w:line="240" w:lineRule="auto"/>
        <w:ind w:firstLine="0"/>
        <w:jc w:val="left"/>
        <w:rPr>
          <w:rFonts w:ascii="Times New Roman" w:hAnsi="Times New Roman" w:cs="Times New Roman"/>
          <w:b/>
          <w:sz w:val="24"/>
          <w:szCs w:val="24"/>
        </w:rPr>
      </w:pPr>
      <w:r w:rsidRPr="004A21DB">
        <w:rPr>
          <w:rFonts w:ascii="Times New Roman" w:hAnsi="Times New Roman" w:cs="Times New Roman"/>
          <w:b/>
          <w:sz w:val="24"/>
          <w:szCs w:val="24"/>
        </w:rPr>
        <w:t>Критерии оценивания:</w:t>
      </w:r>
    </w:p>
    <w:p w:rsidR="00A75E46" w:rsidRDefault="00A75E46" w:rsidP="00A75E46">
      <w:pPr>
        <w:pStyle w:val="a4"/>
        <w:widowControl w:val="0"/>
        <w:spacing w:before="0" w:after="0"/>
        <w:contextualSpacing/>
        <w:jc w:val="both"/>
        <w:rPr>
          <w:color w:val="000000"/>
          <w:lang w:eastAsia="nl-NL"/>
        </w:rPr>
      </w:pPr>
      <w:r>
        <w:rPr>
          <w:color w:val="000000"/>
          <w:lang w:eastAsia="nl-NL"/>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A75E46" w:rsidRDefault="00A75E46" w:rsidP="00A75E46">
      <w:pPr>
        <w:pStyle w:val="a4"/>
        <w:widowControl w:val="0"/>
        <w:spacing w:before="0" w:after="0"/>
        <w:contextualSpacing/>
        <w:jc w:val="both"/>
        <w:rPr>
          <w:color w:val="000000"/>
          <w:lang w:eastAsia="nl-NL"/>
        </w:rPr>
      </w:pPr>
      <w:r>
        <w:rPr>
          <w:color w:val="000000"/>
          <w:lang w:eastAsia="nl-NL"/>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A75E46" w:rsidRDefault="00A75E46" w:rsidP="00A75E46">
      <w:pPr>
        <w:pStyle w:val="a4"/>
        <w:widowControl w:val="0"/>
        <w:spacing w:before="0" w:after="0"/>
        <w:contextualSpacing/>
        <w:jc w:val="both"/>
        <w:rPr>
          <w:color w:val="000000"/>
          <w:lang w:eastAsia="nl-NL"/>
        </w:rPr>
      </w:pPr>
      <w:r>
        <w:rPr>
          <w:color w:val="000000"/>
          <w:lang w:eastAsia="nl-NL"/>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A75E46" w:rsidRPr="004A21DB" w:rsidRDefault="00A75E46" w:rsidP="00A75E46">
      <w:pPr>
        <w:pStyle w:val="20"/>
        <w:keepNext/>
        <w:keepLines/>
        <w:shd w:val="clear" w:color="auto" w:fill="auto"/>
        <w:spacing w:before="0" w:after="0" w:line="240" w:lineRule="auto"/>
        <w:ind w:firstLine="0"/>
        <w:jc w:val="left"/>
        <w:rPr>
          <w:rFonts w:ascii="Times New Roman" w:hAnsi="Times New Roman" w:cs="Times New Roman"/>
          <w:b/>
          <w:sz w:val="24"/>
          <w:szCs w:val="24"/>
        </w:rPr>
      </w:pPr>
      <w:r>
        <w:rPr>
          <w:rFonts w:ascii="Times New Roman" w:hAnsi="Times New Roman" w:cs="Times New Roman"/>
          <w:color w:val="000000"/>
          <w:sz w:val="24"/>
          <w:szCs w:val="24"/>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p w:rsidR="00A0156A" w:rsidRPr="004A21DB" w:rsidRDefault="00A0156A" w:rsidP="00A0156A">
      <w:pPr>
        <w:tabs>
          <w:tab w:val="num" w:pos="0"/>
        </w:tabs>
        <w:spacing w:after="0"/>
        <w:ind w:firstLine="851"/>
        <w:jc w:val="center"/>
        <w:rPr>
          <w:rFonts w:ascii="Times New Roman" w:hAnsi="Times New Roman" w:cs="Times New Roman"/>
          <w:b/>
          <w:sz w:val="24"/>
          <w:szCs w:val="24"/>
        </w:rPr>
      </w:pPr>
    </w:p>
    <w:p w:rsidR="00A0156A" w:rsidRPr="004A21DB" w:rsidRDefault="00A0156A" w:rsidP="00A0156A">
      <w:pPr>
        <w:tabs>
          <w:tab w:val="num" w:pos="0"/>
        </w:tabs>
        <w:spacing w:after="0"/>
        <w:ind w:firstLine="851"/>
        <w:jc w:val="center"/>
        <w:rPr>
          <w:rFonts w:ascii="Times New Roman" w:hAnsi="Times New Roman" w:cs="Times New Roman"/>
          <w:b/>
          <w:sz w:val="24"/>
          <w:szCs w:val="24"/>
        </w:rPr>
      </w:pPr>
      <w:r w:rsidRPr="004A21DB">
        <w:rPr>
          <w:rFonts w:ascii="Times New Roman" w:hAnsi="Times New Roman" w:cs="Times New Roman"/>
          <w:b/>
          <w:sz w:val="24"/>
          <w:szCs w:val="24"/>
        </w:rPr>
        <w:t>И ТАК В КОНЦЕ КАЖДОГО РАЗДЕЛА  или КАЖДОЙ ТЕМЫ</w:t>
      </w:r>
    </w:p>
    <w:p w:rsidR="00A0156A" w:rsidRPr="004A21DB" w:rsidRDefault="00A0156A" w:rsidP="00A0156A">
      <w:pPr>
        <w:tabs>
          <w:tab w:val="num" w:pos="0"/>
        </w:tabs>
        <w:spacing w:after="0"/>
        <w:ind w:firstLine="851"/>
        <w:jc w:val="center"/>
        <w:rPr>
          <w:rFonts w:ascii="Times New Roman" w:hAnsi="Times New Roman" w:cs="Times New Roman"/>
          <w:b/>
          <w:sz w:val="24"/>
          <w:szCs w:val="24"/>
        </w:rPr>
      </w:pPr>
    </w:p>
    <w:p w:rsidR="00A0156A" w:rsidRPr="004A21DB" w:rsidRDefault="00A0156A" w:rsidP="00A0156A">
      <w:pPr>
        <w:tabs>
          <w:tab w:val="num" w:pos="0"/>
        </w:tabs>
        <w:spacing w:after="0"/>
        <w:ind w:firstLine="851"/>
        <w:rPr>
          <w:rFonts w:ascii="Times New Roman" w:hAnsi="Times New Roman" w:cs="Times New Roman"/>
          <w:color w:val="FF0000"/>
          <w:sz w:val="24"/>
          <w:szCs w:val="24"/>
        </w:rPr>
      </w:pPr>
      <w:r w:rsidRPr="004A21DB">
        <w:rPr>
          <w:rFonts w:ascii="Times New Roman" w:hAnsi="Times New Roman" w:cs="Times New Roman"/>
          <w:color w:val="FF0000"/>
          <w:sz w:val="24"/>
          <w:szCs w:val="24"/>
        </w:rPr>
        <w:t>Текущий контроль включает в себя проведение межсессионной аттестации. Сроки проведения межсессионной аттестации определяются приказом (осенняя и весенняя аттестация).</w:t>
      </w:r>
    </w:p>
    <w:p w:rsidR="00A0156A" w:rsidRPr="004A21DB" w:rsidRDefault="00A0156A" w:rsidP="00A0156A">
      <w:pPr>
        <w:spacing w:after="0" w:line="240" w:lineRule="auto"/>
        <w:ind w:firstLine="708"/>
        <w:rPr>
          <w:rFonts w:ascii="Times New Roman" w:hAnsi="Times New Roman" w:cs="Times New Roman"/>
          <w:color w:val="FF0000"/>
          <w:sz w:val="24"/>
          <w:szCs w:val="24"/>
        </w:rPr>
      </w:pPr>
      <w:r w:rsidRPr="004A21DB">
        <w:rPr>
          <w:rFonts w:ascii="Times New Roman" w:hAnsi="Times New Roman" w:cs="Times New Roman"/>
          <w:color w:val="FF0000"/>
          <w:sz w:val="24"/>
          <w:szCs w:val="24"/>
        </w:rPr>
        <w:t xml:space="preserve">Межсессионная аттестация проводится с целью комплексной оценки уровня освоения каждым обучающимся определенного объема изученного материала за определенный период текущего семестра по всем изучаемым дисциплинам, междисциплинарным курсам. Межсессионная аттестация осуществляется по результатам тестирования или выполнения письменной работы. </w:t>
      </w:r>
    </w:p>
    <w:p w:rsidR="00A0156A" w:rsidRPr="004A21DB" w:rsidRDefault="00A0156A" w:rsidP="00A0156A">
      <w:pPr>
        <w:tabs>
          <w:tab w:val="num" w:pos="0"/>
        </w:tabs>
        <w:spacing w:after="0"/>
        <w:ind w:firstLine="851"/>
        <w:rPr>
          <w:rFonts w:ascii="Times New Roman" w:hAnsi="Times New Roman" w:cs="Times New Roman"/>
          <w:color w:val="FF0000"/>
          <w:sz w:val="24"/>
          <w:szCs w:val="24"/>
        </w:rPr>
      </w:pPr>
      <w:r w:rsidRPr="004A21DB">
        <w:rPr>
          <w:rFonts w:ascii="Times New Roman" w:hAnsi="Times New Roman" w:cs="Times New Roman"/>
          <w:color w:val="FF0000"/>
          <w:sz w:val="24"/>
          <w:szCs w:val="24"/>
        </w:rPr>
        <w:lastRenderedPageBreak/>
        <w:t>Результаты контроля заносятся в ведомость межсессионной аттестации и в журнал учебных занятий (приложение 3).</w:t>
      </w:r>
    </w:p>
    <w:p w:rsidR="00A0156A" w:rsidRPr="004A21DB" w:rsidRDefault="00A0156A" w:rsidP="00A0156A">
      <w:pPr>
        <w:rPr>
          <w:rFonts w:ascii="Times New Roman" w:eastAsia="Times New Roman" w:hAnsi="Times New Roman" w:cs="Times New Roman"/>
          <w:b/>
          <w:sz w:val="24"/>
          <w:szCs w:val="24"/>
        </w:rPr>
      </w:pPr>
      <w:r w:rsidRPr="004A21DB">
        <w:rPr>
          <w:rFonts w:ascii="Times New Roman" w:hAnsi="Times New Roman" w:cs="Times New Roman"/>
          <w:b/>
          <w:sz w:val="24"/>
          <w:szCs w:val="24"/>
        </w:rPr>
        <w:br w:type="page"/>
      </w:r>
    </w:p>
    <w:p w:rsidR="00A0156A" w:rsidRPr="004A21DB" w:rsidRDefault="00A0156A" w:rsidP="00A0156A">
      <w:pPr>
        <w:pStyle w:val="a4"/>
        <w:shd w:val="clear" w:color="auto" w:fill="FFFFFF"/>
        <w:spacing w:before="0" w:beforeAutospacing="0" w:after="0" w:afterAutospacing="0"/>
        <w:jc w:val="center"/>
        <w:textAlignment w:val="baseline"/>
        <w:rPr>
          <w:b/>
        </w:rPr>
      </w:pPr>
    </w:p>
    <w:p w:rsidR="00A0156A" w:rsidRPr="004A21DB" w:rsidRDefault="00A0156A" w:rsidP="00A0156A">
      <w:pPr>
        <w:pStyle w:val="a4"/>
        <w:shd w:val="clear" w:color="auto" w:fill="FFFFFF"/>
        <w:spacing w:before="0" w:beforeAutospacing="0" w:after="0" w:afterAutospacing="0"/>
        <w:jc w:val="center"/>
        <w:textAlignment w:val="baseline"/>
        <w:rPr>
          <w:b/>
        </w:rPr>
      </w:pPr>
      <w:r w:rsidRPr="004A21DB">
        <w:rPr>
          <w:b/>
        </w:rPr>
        <w:t>Тест для проведения межсессионной аттестации</w:t>
      </w:r>
    </w:p>
    <w:p w:rsidR="00A0156A" w:rsidRPr="004A21DB" w:rsidRDefault="00A0156A" w:rsidP="00A0156A">
      <w:pPr>
        <w:rPr>
          <w:rFonts w:ascii="Times New Roman" w:hAnsi="Times New Roman" w:cs="Times New Roman"/>
          <w:b/>
          <w:sz w:val="24"/>
          <w:szCs w:val="24"/>
        </w:rPr>
      </w:pPr>
    </w:p>
    <w:p w:rsidR="00A0156A" w:rsidRPr="004A21DB" w:rsidRDefault="00A0156A" w:rsidP="00A0156A">
      <w:pPr>
        <w:tabs>
          <w:tab w:val="num" w:pos="0"/>
        </w:tabs>
        <w:spacing w:after="0"/>
        <w:ind w:firstLine="851"/>
        <w:jc w:val="center"/>
        <w:rPr>
          <w:rFonts w:ascii="Times New Roman" w:hAnsi="Times New Roman" w:cs="Times New Roman"/>
          <w:b/>
          <w:sz w:val="24"/>
          <w:szCs w:val="24"/>
        </w:rPr>
      </w:pPr>
      <w:r w:rsidRPr="004A21DB">
        <w:rPr>
          <w:rFonts w:ascii="Times New Roman" w:hAnsi="Times New Roman" w:cs="Times New Roman"/>
          <w:b/>
          <w:sz w:val="24"/>
          <w:szCs w:val="24"/>
        </w:rPr>
        <w:br/>
        <w:t>ПРОМЕЖУТОЧНОЙ АТТЕСТАЦИИ</w:t>
      </w:r>
    </w:p>
    <w:p w:rsidR="00A0156A" w:rsidRPr="004A21DB" w:rsidRDefault="00A0156A" w:rsidP="00A0156A">
      <w:pPr>
        <w:tabs>
          <w:tab w:val="num" w:pos="0"/>
        </w:tabs>
        <w:spacing w:after="0"/>
        <w:ind w:firstLine="851"/>
        <w:jc w:val="center"/>
        <w:rPr>
          <w:rFonts w:ascii="Times New Roman" w:hAnsi="Times New Roman" w:cs="Times New Roman"/>
          <w:b/>
          <w:sz w:val="24"/>
          <w:szCs w:val="24"/>
        </w:rPr>
      </w:pPr>
      <w:r w:rsidRPr="004A21DB">
        <w:rPr>
          <w:rFonts w:ascii="Times New Roman" w:hAnsi="Times New Roman" w:cs="Times New Roman"/>
          <w:b/>
          <w:sz w:val="24"/>
          <w:szCs w:val="24"/>
        </w:rPr>
        <w:t>Если дисциплина проводится в двух семестрах – в декабре  пишем в рабочей программе фразу</w:t>
      </w:r>
    </w:p>
    <w:p w:rsidR="00A0156A" w:rsidRPr="004A21DB" w:rsidRDefault="00A0156A" w:rsidP="00A0156A">
      <w:pPr>
        <w:spacing w:after="0" w:line="240" w:lineRule="auto"/>
        <w:rPr>
          <w:rFonts w:ascii="Times New Roman" w:hAnsi="Times New Roman" w:cs="Times New Roman"/>
          <w:color w:val="FF0000"/>
          <w:sz w:val="24"/>
          <w:szCs w:val="24"/>
        </w:rPr>
      </w:pPr>
      <w:commentRangeStart w:id="4"/>
      <w:r w:rsidRPr="004A21DB">
        <w:rPr>
          <w:rFonts w:ascii="Times New Roman" w:hAnsi="Times New Roman" w:cs="Times New Roman"/>
          <w:b/>
          <w:sz w:val="24"/>
          <w:szCs w:val="24"/>
        </w:rPr>
        <w:t xml:space="preserve">I семестр </w:t>
      </w:r>
      <w:commentRangeEnd w:id="4"/>
      <w:r w:rsidRPr="004A21DB">
        <w:rPr>
          <w:rStyle w:val="a6"/>
          <w:rFonts w:ascii="Times New Roman" w:hAnsi="Times New Roman" w:cs="Times New Roman"/>
          <w:sz w:val="24"/>
          <w:szCs w:val="24"/>
        </w:rPr>
        <w:commentReference w:id="4"/>
      </w:r>
      <w:r w:rsidRPr="004A21DB">
        <w:rPr>
          <w:rFonts w:ascii="Times New Roman" w:hAnsi="Times New Roman" w:cs="Times New Roman"/>
          <w:b/>
          <w:sz w:val="24"/>
          <w:szCs w:val="24"/>
        </w:rPr>
        <w:t>– другие формы контроля (средний балл по текущим оценкам успеваемости)</w:t>
      </w:r>
      <w:r w:rsidRPr="004A21DB">
        <w:rPr>
          <w:rFonts w:ascii="Times New Roman" w:hAnsi="Times New Roman" w:cs="Times New Roman"/>
          <w:color w:val="FF0000"/>
          <w:sz w:val="24"/>
          <w:szCs w:val="24"/>
        </w:rPr>
        <w:t xml:space="preserve"> </w:t>
      </w:r>
    </w:p>
    <w:p w:rsidR="00A0156A" w:rsidRPr="004A21DB" w:rsidRDefault="00A0156A" w:rsidP="00A0156A">
      <w:pPr>
        <w:spacing w:after="0" w:line="240" w:lineRule="auto"/>
        <w:rPr>
          <w:rFonts w:ascii="Times New Roman" w:hAnsi="Times New Roman" w:cs="Times New Roman"/>
          <w:color w:val="FF0000"/>
          <w:sz w:val="24"/>
          <w:szCs w:val="24"/>
        </w:rPr>
      </w:pPr>
    </w:p>
    <w:p w:rsidR="00A0156A" w:rsidRPr="004A21DB" w:rsidRDefault="00A0156A" w:rsidP="00A0156A">
      <w:pPr>
        <w:tabs>
          <w:tab w:val="num" w:pos="0"/>
        </w:tabs>
        <w:spacing w:after="0"/>
        <w:rPr>
          <w:rFonts w:ascii="Times New Roman" w:hAnsi="Times New Roman" w:cs="Times New Roman"/>
          <w:b/>
          <w:sz w:val="24"/>
          <w:szCs w:val="24"/>
        </w:rPr>
      </w:pPr>
      <w:r w:rsidRPr="004A21DB">
        <w:rPr>
          <w:rFonts w:ascii="Times New Roman" w:hAnsi="Times New Roman" w:cs="Times New Roman"/>
          <w:b/>
          <w:sz w:val="24"/>
          <w:szCs w:val="24"/>
        </w:rPr>
        <w:t>Промежуточная аттестация</w:t>
      </w:r>
    </w:p>
    <w:p w:rsidR="00A0156A" w:rsidRPr="004A21DB" w:rsidRDefault="00A0156A" w:rsidP="00A0156A">
      <w:pPr>
        <w:spacing w:after="0" w:line="240" w:lineRule="auto"/>
        <w:rPr>
          <w:rFonts w:ascii="Times New Roman" w:hAnsi="Times New Roman" w:cs="Times New Roman"/>
          <w:color w:val="FF0000"/>
          <w:sz w:val="24"/>
          <w:szCs w:val="24"/>
        </w:rPr>
      </w:pPr>
      <w:r w:rsidRPr="004A21DB">
        <w:rPr>
          <w:rFonts w:ascii="Times New Roman" w:hAnsi="Times New Roman" w:cs="Times New Roman"/>
          <w:color w:val="FF0000"/>
          <w:sz w:val="24"/>
          <w:szCs w:val="24"/>
        </w:rPr>
        <w:t xml:space="preserve">4. Промежуточная аттестация </w:t>
      </w:r>
    </w:p>
    <w:p w:rsidR="00A0156A" w:rsidRPr="004A21DB" w:rsidRDefault="00A0156A" w:rsidP="00A0156A">
      <w:pPr>
        <w:spacing w:after="0" w:line="240" w:lineRule="auto"/>
        <w:rPr>
          <w:rFonts w:ascii="Times New Roman" w:hAnsi="Times New Roman" w:cs="Times New Roman"/>
          <w:color w:val="FF0000"/>
          <w:sz w:val="24"/>
          <w:szCs w:val="24"/>
        </w:rPr>
      </w:pPr>
      <w:r w:rsidRPr="004A21DB">
        <w:rPr>
          <w:rFonts w:ascii="Times New Roman" w:hAnsi="Times New Roman" w:cs="Times New Roman"/>
          <w:color w:val="FF0000"/>
          <w:sz w:val="24"/>
          <w:szCs w:val="24"/>
        </w:rPr>
        <w:t xml:space="preserve">4.1. Освоение образовательной программы СПО, в том числе отдельной части или всего объема дисциплины, профессионального модуля образовательной программы, сопровождается промежуточной аттестацией обучающихся, проводимой в формах и периодичности, определенных учебным планом, и в соответствии с данным Положением. Промежуточная аттестация проводится с целью оценки уровня освоения обучающимися знаний, умений учебных дисциплин, знаний, умений и практического опыта профессиональных модулей, определения уровня сформированности компетенций и готовности к самостоятельной трудовой деятельности в соответствии с ФГОС СПО специальности. Промежуточная аттестация является основной формой контроля учебной деятельности обучающихся. Промежуточная аттестация проводится по окончании учебного семестра или в течение семестра по окончании освоения учебных дисциплин, междисциплинарных курсов, профессиональных модулей (в </w:t>
      </w:r>
      <w:proofErr w:type="spellStart"/>
      <w:r w:rsidRPr="004A21DB">
        <w:rPr>
          <w:rFonts w:ascii="Times New Roman" w:hAnsi="Times New Roman" w:cs="Times New Roman"/>
          <w:color w:val="FF0000"/>
          <w:sz w:val="24"/>
          <w:szCs w:val="24"/>
        </w:rPr>
        <w:t>т.ч</w:t>
      </w:r>
      <w:proofErr w:type="spellEnd"/>
      <w:r w:rsidRPr="004A21DB">
        <w:rPr>
          <w:rFonts w:ascii="Times New Roman" w:hAnsi="Times New Roman" w:cs="Times New Roman"/>
          <w:color w:val="FF0000"/>
          <w:sz w:val="24"/>
          <w:szCs w:val="24"/>
        </w:rPr>
        <w:t xml:space="preserve">. после прохождения учебной и производственной практики в составе профессионального модуля), так и в конце каждого семестра. </w:t>
      </w:r>
    </w:p>
    <w:p w:rsidR="00A0156A" w:rsidRPr="004A21DB" w:rsidRDefault="00A0156A" w:rsidP="00A0156A">
      <w:pPr>
        <w:spacing w:after="0" w:line="240" w:lineRule="auto"/>
        <w:rPr>
          <w:rFonts w:ascii="Times New Roman" w:hAnsi="Times New Roman" w:cs="Times New Roman"/>
          <w:color w:val="FF0000"/>
          <w:sz w:val="24"/>
          <w:szCs w:val="24"/>
        </w:rPr>
      </w:pPr>
      <w:r w:rsidRPr="004A21DB">
        <w:rPr>
          <w:rFonts w:ascii="Times New Roman" w:hAnsi="Times New Roman" w:cs="Times New Roman"/>
          <w:color w:val="FF0000"/>
          <w:sz w:val="24"/>
          <w:szCs w:val="24"/>
        </w:rPr>
        <w:t xml:space="preserve">4.2. Формами промежуточной аттестации являются: </w:t>
      </w:r>
    </w:p>
    <w:p w:rsidR="00A0156A" w:rsidRPr="004A21DB" w:rsidRDefault="00A0156A" w:rsidP="00A0156A">
      <w:pPr>
        <w:spacing w:after="0" w:line="240" w:lineRule="auto"/>
        <w:rPr>
          <w:rFonts w:ascii="Times New Roman" w:hAnsi="Times New Roman" w:cs="Times New Roman"/>
          <w:color w:val="FF0000"/>
          <w:sz w:val="24"/>
          <w:szCs w:val="24"/>
        </w:rPr>
      </w:pPr>
    </w:p>
    <w:p w:rsidR="00A0156A" w:rsidRPr="004A21DB" w:rsidRDefault="00A0156A" w:rsidP="00A0156A">
      <w:pPr>
        <w:spacing w:after="0" w:line="240" w:lineRule="auto"/>
        <w:rPr>
          <w:rFonts w:ascii="Times New Roman" w:hAnsi="Times New Roman" w:cs="Times New Roman"/>
          <w:color w:val="FF0000"/>
          <w:sz w:val="24"/>
          <w:szCs w:val="24"/>
        </w:rPr>
      </w:pPr>
      <w:r w:rsidRPr="004A21DB">
        <w:rPr>
          <w:rFonts w:ascii="Times New Roman" w:hAnsi="Times New Roman" w:cs="Times New Roman"/>
          <w:color w:val="FF0000"/>
          <w:sz w:val="24"/>
          <w:szCs w:val="24"/>
        </w:rPr>
        <w:t xml:space="preserve">С учетом времени на промежуточную аттестацию: </w:t>
      </w:r>
    </w:p>
    <w:p w:rsidR="00A0156A" w:rsidRPr="004A21DB" w:rsidRDefault="00A0156A" w:rsidP="00A0156A">
      <w:pPr>
        <w:spacing w:after="0" w:line="240" w:lineRule="auto"/>
        <w:rPr>
          <w:rFonts w:ascii="Times New Roman" w:hAnsi="Times New Roman" w:cs="Times New Roman"/>
          <w:color w:val="FF0000"/>
          <w:sz w:val="24"/>
          <w:szCs w:val="24"/>
        </w:rPr>
      </w:pPr>
      <w:r w:rsidRPr="004A21DB">
        <w:rPr>
          <w:rFonts w:ascii="Times New Roman" w:hAnsi="Times New Roman" w:cs="Times New Roman"/>
          <w:color w:val="FF0000"/>
          <w:sz w:val="24"/>
          <w:szCs w:val="24"/>
        </w:rPr>
        <w:t xml:space="preserve">- экзамен; </w:t>
      </w:r>
    </w:p>
    <w:p w:rsidR="00A0156A" w:rsidRPr="004A21DB" w:rsidRDefault="00A0156A" w:rsidP="00A0156A">
      <w:pPr>
        <w:spacing w:after="0" w:line="240" w:lineRule="auto"/>
        <w:rPr>
          <w:rFonts w:ascii="Times New Roman" w:hAnsi="Times New Roman" w:cs="Times New Roman"/>
          <w:color w:val="FF0000"/>
          <w:sz w:val="24"/>
          <w:szCs w:val="24"/>
        </w:rPr>
      </w:pPr>
      <w:r w:rsidRPr="004A21DB">
        <w:rPr>
          <w:rFonts w:ascii="Times New Roman" w:hAnsi="Times New Roman" w:cs="Times New Roman"/>
          <w:color w:val="FF0000"/>
          <w:sz w:val="24"/>
          <w:szCs w:val="24"/>
        </w:rPr>
        <w:t xml:space="preserve">- экзамен квалификационный (по результатам </w:t>
      </w:r>
      <w:proofErr w:type="gramStart"/>
      <w:r w:rsidRPr="004A21DB">
        <w:rPr>
          <w:rFonts w:ascii="Times New Roman" w:hAnsi="Times New Roman" w:cs="Times New Roman"/>
          <w:color w:val="FF0000"/>
          <w:sz w:val="24"/>
          <w:szCs w:val="24"/>
        </w:rPr>
        <w:t>освоения профессионального модуля программы подготовки специалиста среднего звена</w:t>
      </w:r>
      <w:proofErr w:type="gramEnd"/>
      <w:r w:rsidRPr="004A21DB">
        <w:rPr>
          <w:rFonts w:ascii="Times New Roman" w:hAnsi="Times New Roman" w:cs="Times New Roman"/>
          <w:color w:val="FF0000"/>
          <w:sz w:val="24"/>
          <w:szCs w:val="24"/>
        </w:rPr>
        <w:t xml:space="preserve">); </w:t>
      </w:r>
    </w:p>
    <w:p w:rsidR="00A0156A" w:rsidRPr="004A21DB" w:rsidRDefault="00A0156A" w:rsidP="00A0156A">
      <w:pPr>
        <w:spacing w:after="0" w:line="240" w:lineRule="auto"/>
        <w:rPr>
          <w:rFonts w:ascii="Times New Roman" w:hAnsi="Times New Roman" w:cs="Times New Roman"/>
          <w:color w:val="FF0000"/>
          <w:sz w:val="24"/>
          <w:szCs w:val="24"/>
        </w:rPr>
      </w:pPr>
    </w:p>
    <w:p w:rsidR="00A0156A" w:rsidRPr="004A21DB" w:rsidRDefault="00A0156A" w:rsidP="00A0156A">
      <w:pPr>
        <w:spacing w:after="0" w:line="240" w:lineRule="auto"/>
        <w:rPr>
          <w:rFonts w:ascii="Times New Roman" w:hAnsi="Times New Roman" w:cs="Times New Roman"/>
          <w:color w:val="FF0000"/>
          <w:sz w:val="24"/>
          <w:szCs w:val="24"/>
        </w:rPr>
      </w:pPr>
      <w:r w:rsidRPr="004A21DB">
        <w:rPr>
          <w:rFonts w:ascii="Times New Roman" w:hAnsi="Times New Roman" w:cs="Times New Roman"/>
          <w:color w:val="FF0000"/>
          <w:sz w:val="24"/>
          <w:szCs w:val="24"/>
        </w:rPr>
        <w:t xml:space="preserve">- квалификационный экзамен (по результатам освоения профессионального модуля по профессии рабочего, должности служащего программы профессионального обучения в рамках определенной специальности СПО). </w:t>
      </w:r>
    </w:p>
    <w:p w:rsidR="00A0156A" w:rsidRPr="004A21DB" w:rsidRDefault="00A0156A" w:rsidP="00A0156A">
      <w:pPr>
        <w:spacing w:after="0" w:line="240" w:lineRule="auto"/>
        <w:rPr>
          <w:rFonts w:ascii="Times New Roman" w:hAnsi="Times New Roman" w:cs="Times New Roman"/>
          <w:color w:val="FF0000"/>
          <w:sz w:val="24"/>
          <w:szCs w:val="24"/>
        </w:rPr>
      </w:pPr>
    </w:p>
    <w:p w:rsidR="00A0156A" w:rsidRPr="004A21DB" w:rsidRDefault="00A0156A" w:rsidP="00A0156A">
      <w:pPr>
        <w:spacing w:after="0" w:line="240" w:lineRule="auto"/>
        <w:rPr>
          <w:rFonts w:ascii="Times New Roman" w:hAnsi="Times New Roman" w:cs="Times New Roman"/>
          <w:color w:val="FF0000"/>
          <w:sz w:val="24"/>
          <w:szCs w:val="24"/>
        </w:rPr>
      </w:pPr>
      <w:r w:rsidRPr="004A21DB">
        <w:rPr>
          <w:rFonts w:ascii="Times New Roman" w:hAnsi="Times New Roman" w:cs="Times New Roman"/>
          <w:color w:val="FF0000"/>
          <w:sz w:val="24"/>
          <w:szCs w:val="24"/>
        </w:rPr>
        <w:t xml:space="preserve">Без учета времени на промежуточную аттестацию: </w:t>
      </w:r>
    </w:p>
    <w:p w:rsidR="00A0156A" w:rsidRPr="004A21DB" w:rsidRDefault="00A0156A" w:rsidP="00A0156A">
      <w:pPr>
        <w:spacing w:after="0" w:line="240" w:lineRule="auto"/>
        <w:rPr>
          <w:rFonts w:ascii="Times New Roman" w:hAnsi="Times New Roman" w:cs="Times New Roman"/>
          <w:color w:val="FF0000"/>
          <w:sz w:val="24"/>
          <w:szCs w:val="24"/>
        </w:rPr>
      </w:pPr>
      <w:r w:rsidRPr="004A21DB">
        <w:rPr>
          <w:rFonts w:ascii="Times New Roman" w:hAnsi="Times New Roman" w:cs="Times New Roman"/>
          <w:color w:val="FF0000"/>
          <w:sz w:val="24"/>
          <w:szCs w:val="24"/>
        </w:rPr>
        <w:t xml:space="preserve">- другие формы контроля; </w:t>
      </w:r>
    </w:p>
    <w:p w:rsidR="00A0156A" w:rsidRPr="004A21DB" w:rsidRDefault="00A0156A" w:rsidP="00A0156A">
      <w:pPr>
        <w:spacing w:after="0" w:line="240" w:lineRule="auto"/>
        <w:rPr>
          <w:rFonts w:ascii="Times New Roman" w:hAnsi="Times New Roman" w:cs="Times New Roman"/>
          <w:color w:val="FF0000"/>
          <w:sz w:val="24"/>
          <w:szCs w:val="24"/>
        </w:rPr>
      </w:pPr>
      <w:r w:rsidRPr="004A21DB">
        <w:rPr>
          <w:rFonts w:ascii="Times New Roman" w:hAnsi="Times New Roman" w:cs="Times New Roman"/>
          <w:color w:val="FF0000"/>
          <w:sz w:val="24"/>
          <w:szCs w:val="24"/>
        </w:rPr>
        <w:t xml:space="preserve">- зачет (дифференцированный зачет). </w:t>
      </w:r>
    </w:p>
    <w:p w:rsidR="00A0156A" w:rsidRPr="004A21DB" w:rsidRDefault="00A0156A" w:rsidP="00A0156A">
      <w:pPr>
        <w:ind w:left="20" w:firstLine="688"/>
        <w:rPr>
          <w:rFonts w:ascii="Times New Roman" w:hAnsi="Times New Roman" w:cs="Times New Roman"/>
          <w:b/>
          <w:sz w:val="24"/>
          <w:szCs w:val="24"/>
        </w:rPr>
      </w:pPr>
    </w:p>
    <w:p w:rsidR="00A0156A" w:rsidRPr="004A21DB" w:rsidRDefault="00A0156A" w:rsidP="00A0156A">
      <w:pPr>
        <w:ind w:left="20" w:firstLine="688"/>
        <w:rPr>
          <w:rFonts w:ascii="Times New Roman" w:hAnsi="Times New Roman" w:cs="Times New Roman"/>
          <w:b/>
          <w:sz w:val="24"/>
          <w:szCs w:val="24"/>
          <w:lang w:eastAsia="en-US"/>
        </w:rPr>
      </w:pPr>
      <w:r w:rsidRPr="004A21DB">
        <w:rPr>
          <w:rFonts w:ascii="Times New Roman" w:hAnsi="Times New Roman" w:cs="Times New Roman"/>
          <w:b/>
          <w:sz w:val="24"/>
          <w:szCs w:val="24"/>
        </w:rPr>
        <w:t>Паспорт фонда оценочных сре</w:t>
      </w:r>
      <w:proofErr w:type="gramStart"/>
      <w:r w:rsidRPr="004A21DB">
        <w:rPr>
          <w:rFonts w:ascii="Times New Roman" w:hAnsi="Times New Roman" w:cs="Times New Roman"/>
          <w:b/>
          <w:sz w:val="24"/>
          <w:szCs w:val="24"/>
        </w:rPr>
        <w:t>дств дл</w:t>
      </w:r>
      <w:proofErr w:type="gramEnd"/>
      <w:r w:rsidRPr="004A21DB">
        <w:rPr>
          <w:rFonts w:ascii="Times New Roman" w:hAnsi="Times New Roman" w:cs="Times New Roman"/>
          <w:b/>
          <w:sz w:val="24"/>
          <w:szCs w:val="24"/>
        </w:rPr>
        <w:t>я проведения промежуточной аттестации по дисциплине</w:t>
      </w:r>
    </w:p>
    <w:p w:rsidR="00A0156A" w:rsidRPr="004A21DB" w:rsidRDefault="00A0156A" w:rsidP="00A0156A">
      <w:pPr>
        <w:ind w:left="20" w:firstLine="688"/>
        <w:rPr>
          <w:rFonts w:ascii="Times New Roman" w:hAnsi="Times New Roman" w:cs="Times New Roman"/>
          <w:sz w:val="24"/>
          <w:szCs w:val="24"/>
          <w:lang w:eastAsia="en-US"/>
        </w:rPr>
      </w:pPr>
      <w:r w:rsidRPr="004A21DB">
        <w:rPr>
          <w:rFonts w:ascii="Times New Roman" w:hAnsi="Times New Roman" w:cs="Times New Roman"/>
          <w:b/>
          <w:sz w:val="24"/>
          <w:szCs w:val="24"/>
          <w:lang w:eastAsia="en-US"/>
        </w:rPr>
        <w:t xml:space="preserve">1.1 Цели и задачи промежуточной аттестации </w:t>
      </w:r>
    </w:p>
    <w:p w:rsidR="00D85888" w:rsidRDefault="00A0156A" w:rsidP="00A0156A">
      <w:pPr>
        <w:tabs>
          <w:tab w:val="left" w:pos="1418"/>
        </w:tabs>
        <w:spacing w:line="240" w:lineRule="auto"/>
        <w:ind w:firstLine="709"/>
        <w:contextualSpacing/>
        <w:jc w:val="both"/>
        <w:rPr>
          <w:rFonts w:ascii="Times New Roman" w:hAnsi="Times New Roman" w:cs="Times New Roman"/>
          <w:sz w:val="24"/>
          <w:szCs w:val="24"/>
          <w:lang w:eastAsia="en-US"/>
        </w:rPr>
      </w:pPr>
      <w:r w:rsidRPr="004A21DB">
        <w:rPr>
          <w:rFonts w:ascii="Times New Roman" w:hAnsi="Times New Roman" w:cs="Times New Roman"/>
          <w:sz w:val="24"/>
          <w:szCs w:val="24"/>
          <w:lang w:eastAsia="en-US"/>
        </w:rPr>
        <w:t xml:space="preserve">Целью промежуточной аттестации является проверка и оценка уровня освоения обучающимися </w:t>
      </w:r>
      <w:r w:rsidR="00D85888">
        <w:rPr>
          <w:rFonts w:ascii="Times New Roman" w:hAnsi="Times New Roman" w:cs="Times New Roman"/>
          <w:sz w:val="24"/>
          <w:szCs w:val="24"/>
          <w:lang w:eastAsia="en-US"/>
        </w:rPr>
        <w:t xml:space="preserve">результатов, </w:t>
      </w:r>
      <w:r w:rsidRPr="004A21DB">
        <w:rPr>
          <w:rFonts w:ascii="Times New Roman" w:hAnsi="Times New Roman" w:cs="Times New Roman"/>
          <w:sz w:val="24"/>
          <w:szCs w:val="24"/>
          <w:lang w:eastAsia="en-US"/>
        </w:rPr>
        <w:t xml:space="preserve">знаний, умений </w:t>
      </w:r>
      <w:r w:rsidR="00D85888">
        <w:rPr>
          <w:rFonts w:ascii="Times New Roman" w:hAnsi="Times New Roman" w:cs="Times New Roman"/>
          <w:sz w:val="24"/>
          <w:szCs w:val="24"/>
          <w:lang w:eastAsia="en-US"/>
        </w:rPr>
        <w:t>ОУД………</w:t>
      </w:r>
    </w:p>
    <w:p w:rsidR="00A0156A" w:rsidRPr="004A21DB" w:rsidRDefault="00A0156A" w:rsidP="00A0156A">
      <w:pPr>
        <w:tabs>
          <w:tab w:val="left" w:pos="1418"/>
        </w:tabs>
        <w:spacing w:line="240" w:lineRule="auto"/>
        <w:ind w:firstLine="709"/>
        <w:contextualSpacing/>
        <w:jc w:val="both"/>
        <w:rPr>
          <w:rFonts w:ascii="Times New Roman" w:hAnsi="Times New Roman" w:cs="Times New Roman"/>
          <w:sz w:val="24"/>
          <w:szCs w:val="24"/>
          <w:lang w:eastAsia="en-US"/>
        </w:rPr>
      </w:pPr>
      <w:r w:rsidRPr="004A21DB">
        <w:rPr>
          <w:rFonts w:ascii="Times New Roman" w:hAnsi="Times New Roman" w:cs="Times New Roman"/>
          <w:sz w:val="24"/>
          <w:szCs w:val="24"/>
          <w:lang w:eastAsia="en-US"/>
        </w:rPr>
        <w:t xml:space="preserve">Главной задачей промежуточной аттестации обучающихся является установление соответствия результата освоения знаний и умений, сформированности общих и </w:t>
      </w:r>
      <w:r w:rsidRPr="004A21DB">
        <w:rPr>
          <w:rFonts w:ascii="Times New Roman" w:hAnsi="Times New Roman" w:cs="Times New Roman"/>
          <w:sz w:val="24"/>
          <w:szCs w:val="24"/>
          <w:lang w:eastAsia="en-US"/>
        </w:rPr>
        <w:lastRenderedPageBreak/>
        <w:t xml:space="preserve">профессиональных компетенций требованиям Федерального государственного образовательного стандарта среднего профессионального образования по специальности </w:t>
      </w:r>
      <w:r w:rsidRPr="004A21DB">
        <w:rPr>
          <w:rFonts w:ascii="Times New Roman" w:hAnsi="Times New Roman" w:cs="Times New Roman"/>
          <w:sz w:val="24"/>
          <w:szCs w:val="24"/>
        </w:rPr>
        <w:t>09.02.07 Информационные системы и программирование.</w:t>
      </w:r>
    </w:p>
    <w:p w:rsidR="00A0156A" w:rsidRPr="004A21DB" w:rsidRDefault="00A0156A" w:rsidP="00A0156A">
      <w:pPr>
        <w:spacing w:after="0"/>
        <w:ind w:firstLine="709"/>
        <w:jc w:val="both"/>
        <w:rPr>
          <w:rFonts w:ascii="Times New Roman" w:hAnsi="Times New Roman" w:cs="Times New Roman"/>
          <w:b/>
          <w:bCs/>
          <w:kern w:val="32"/>
          <w:sz w:val="24"/>
          <w:szCs w:val="24"/>
        </w:rPr>
      </w:pPr>
      <w:r w:rsidRPr="004A21DB">
        <w:rPr>
          <w:rFonts w:ascii="Times New Roman" w:hAnsi="Times New Roman" w:cs="Times New Roman"/>
          <w:b/>
          <w:bCs/>
          <w:kern w:val="32"/>
          <w:sz w:val="24"/>
          <w:szCs w:val="24"/>
        </w:rPr>
        <w:t xml:space="preserve">1.2.  Форма промежуточной аттестации </w:t>
      </w:r>
    </w:p>
    <w:p w:rsidR="0004000B" w:rsidRPr="00290127" w:rsidRDefault="0004000B" w:rsidP="00172E5F">
      <w:pPr>
        <w:tabs>
          <w:tab w:val="left" w:pos="993"/>
          <w:tab w:val="left" w:pos="12758"/>
        </w:tabs>
        <w:spacing w:after="0"/>
        <w:ind w:left="709" w:right="-286"/>
        <w:jc w:val="both"/>
        <w:rPr>
          <w:rFonts w:ascii="Times New Roman" w:eastAsia="Times New Roman" w:hAnsi="Times New Roman" w:cs="Times New Roman"/>
          <w:sz w:val="24"/>
          <w:szCs w:val="24"/>
        </w:rPr>
      </w:pPr>
      <w:r w:rsidRPr="00290127">
        <w:rPr>
          <w:rFonts w:ascii="Times New Roman" w:eastAsia="Times New Roman" w:hAnsi="Times New Roman" w:cs="Times New Roman"/>
          <w:sz w:val="24"/>
          <w:szCs w:val="24"/>
        </w:rPr>
        <w:t>Другие формы контроля – средний балл по текущим оценкам успеваемости</w:t>
      </w:r>
      <w:r w:rsidR="00172E5F">
        <w:rPr>
          <w:rFonts w:ascii="Times New Roman" w:eastAsia="Times New Roman" w:hAnsi="Times New Roman" w:cs="Times New Roman"/>
          <w:sz w:val="24"/>
          <w:szCs w:val="24"/>
        </w:rPr>
        <w:t xml:space="preserve"> (1</w:t>
      </w:r>
      <w:r w:rsidRPr="00290127">
        <w:rPr>
          <w:rFonts w:ascii="Times New Roman" w:eastAsia="Times New Roman" w:hAnsi="Times New Roman" w:cs="Times New Roman"/>
          <w:sz w:val="24"/>
          <w:szCs w:val="24"/>
        </w:rPr>
        <w:t>семестр);</w:t>
      </w:r>
    </w:p>
    <w:p w:rsidR="00A0156A" w:rsidRPr="004A21DB" w:rsidRDefault="00172E5F" w:rsidP="00172E5F">
      <w:pPr>
        <w:tabs>
          <w:tab w:val="left" w:pos="142"/>
        </w:tabs>
        <w:spacing w:after="0" w:line="240" w:lineRule="auto"/>
        <w:contextualSpacing/>
        <w:jc w:val="both"/>
        <w:rPr>
          <w:rFonts w:ascii="Times New Roman" w:hAnsi="Times New Roman" w:cs="Times New Roman"/>
          <w:sz w:val="24"/>
          <w:szCs w:val="24"/>
          <w:lang w:eastAsia="en-US"/>
        </w:rPr>
      </w:pPr>
      <w:r>
        <w:rPr>
          <w:rFonts w:ascii="Times New Roman" w:eastAsiaTheme="minorHAnsi" w:hAnsi="Times New Roman" w:cs="Times New Roman"/>
          <w:sz w:val="24"/>
          <w:szCs w:val="24"/>
          <w:lang w:eastAsia="en-US"/>
        </w:rPr>
        <w:tab/>
      </w:r>
      <w:r>
        <w:rPr>
          <w:rFonts w:ascii="Times New Roman" w:eastAsiaTheme="minorHAnsi" w:hAnsi="Times New Roman" w:cs="Times New Roman"/>
          <w:sz w:val="24"/>
          <w:szCs w:val="24"/>
          <w:lang w:eastAsia="en-US"/>
        </w:rPr>
        <w:tab/>
      </w:r>
      <w:r w:rsidR="00A0156A" w:rsidRPr="004A21DB">
        <w:rPr>
          <w:rFonts w:ascii="Times New Roman" w:eastAsiaTheme="minorHAnsi" w:hAnsi="Times New Roman" w:cs="Times New Roman"/>
          <w:sz w:val="24"/>
          <w:szCs w:val="24"/>
          <w:lang w:eastAsia="en-US"/>
        </w:rPr>
        <w:t>Дифференцированный зачет (</w:t>
      </w:r>
      <w:r>
        <w:rPr>
          <w:rFonts w:ascii="Times New Roman" w:eastAsiaTheme="minorHAnsi" w:hAnsi="Times New Roman" w:cs="Times New Roman"/>
          <w:sz w:val="24"/>
          <w:szCs w:val="24"/>
          <w:lang w:eastAsia="en-US"/>
        </w:rPr>
        <w:t>2</w:t>
      </w:r>
      <w:r w:rsidR="00A0156A" w:rsidRPr="004A21DB">
        <w:rPr>
          <w:rFonts w:ascii="Times New Roman" w:eastAsiaTheme="minorHAnsi" w:hAnsi="Times New Roman" w:cs="Times New Roman"/>
          <w:sz w:val="24"/>
          <w:szCs w:val="24"/>
          <w:lang w:eastAsia="en-US"/>
        </w:rPr>
        <w:t xml:space="preserve"> семестр)</w:t>
      </w:r>
    </w:p>
    <w:p w:rsidR="00A0156A" w:rsidRPr="004A21DB" w:rsidRDefault="00A0156A" w:rsidP="00A0156A">
      <w:pPr>
        <w:spacing w:after="0" w:line="240" w:lineRule="auto"/>
        <w:ind w:firstLine="709"/>
        <w:rPr>
          <w:rFonts w:ascii="Times New Roman" w:hAnsi="Times New Roman" w:cs="Times New Roman"/>
          <w:b/>
          <w:sz w:val="24"/>
          <w:szCs w:val="24"/>
        </w:rPr>
      </w:pPr>
      <w:bookmarkStart w:id="5" w:name="_Toc99369188"/>
    </w:p>
    <w:p w:rsidR="00A0156A" w:rsidRPr="004A21DB" w:rsidRDefault="00A0156A" w:rsidP="00A0156A">
      <w:pPr>
        <w:spacing w:after="0" w:line="240" w:lineRule="auto"/>
        <w:ind w:firstLine="709"/>
        <w:rPr>
          <w:rFonts w:ascii="Times New Roman" w:hAnsi="Times New Roman" w:cs="Times New Roman"/>
          <w:b/>
          <w:sz w:val="24"/>
          <w:szCs w:val="24"/>
        </w:rPr>
      </w:pPr>
      <w:r w:rsidRPr="004A21DB">
        <w:rPr>
          <w:rFonts w:ascii="Times New Roman" w:hAnsi="Times New Roman" w:cs="Times New Roman"/>
          <w:b/>
          <w:sz w:val="24"/>
          <w:szCs w:val="24"/>
        </w:rPr>
        <w:t>1.3 Система оценивания результатов выполнения заданий</w:t>
      </w:r>
      <w:bookmarkEnd w:id="5"/>
      <w:r w:rsidRPr="004A21DB">
        <w:rPr>
          <w:rFonts w:ascii="Times New Roman" w:hAnsi="Times New Roman" w:cs="Times New Roman"/>
          <w:b/>
          <w:sz w:val="24"/>
          <w:szCs w:val="24"/>
        </w:rPr>
        <w:t xml:space="preserve"> </w:t>
      </w:r>
    </w:p>
    <w:p w:rsidR="00A0156A" w:rsidRPr="004A21DB" w:rsidRDefault="00A0156A" w:rsidP="00A0156A">
      <w:pPr>
        <w:spacing w:after="0" w:line="240" w:lineRule="auto"/>
        <w:ind w:firstLine="709"/>
        <w:jc w:val="both"/>
        <w:rPr>
          <w:rFonts w:ascii="Times New Roman" w:hAnsi="Times New Roman" w:cs="Times New Roman"/>
          <w:sz w:val="24"/>
          <w:szCs w:val="24"/>
        </w:rPr>
      </w:pPr>
      <w:bookmarkStart w:id="6" w:name="_Toc99369189"/>
      <w:r w:rsidRPr="004A21DB">
        <w:rPr>
          <w:rFonts w:ascii="Times New Roman" w:hAnsi="Times New Roman" w:cs="Times New Roman"/>
          <w:sz w:val="24"/>
          <w:szCs w:val="24"/>
        </w:rPr>
        <w:t>Оценивание результатов выполнения заданий промежуточной аттестации осуществляется на основе следующих принципов:</w:t>
      </w:r>
      <w:bookmarkEnd w:id="6"/>
      <w:r w:rsidRPr="004A21DB">
        <w:rPr>
          <w:rFonts w:ascii="Times New Roman" w:hAnsi="Times New Roman" w:cs="Times New Roman"/>
          <w:sz w:val="24"/>
          <w:szCs w:val="24"/>
        </w:rPr>
        <w:t xml:space="preserve"> </w:t>
      </w:r>
    </w:p>
    <w:p w:rsidR="00A0156A" w:rsidRPr="004A21DB" w:rsidRDefault="00A0156A" w:rsidP="00A0156A">
      <w:pPr>
        <w:spacing w:after="0" w:line="240" w:lineRule="auto"/>
        <w:ind w:firstLine="709"/>
        <w:jc w:val="both"/>
        <w:rPr>
          <w:rFonts w:ascii="Times New Roman" w:hAnsi="Times New Roman" w:cs="Times New Roman"/>
          <w:sz w:val="24"/>
          <w:szCs w:val="24"/>
        </w:rPr>
      </w:pPr>
      <w:bookmarkStart w:id="7" w:name="_Toc99369190"/>
      <w:r w:rsidRPr="004A21DB">
        <w:rPr>
          <w:rFonts w:ascii="Times New Roman" w:hAnsi="Times New Roman" w:cs="Times New Roman"/>
          <w:sz w:val="24"/>
          <w:szCs w:val="24"/>
        </w:rPr>
        <w:t>достоверности оценки – оценивается уровень сформированности знаний, умений, практического опыта, общих и профессиональных компетенций, продемонстрированных обучающимися в ходе выполнения задания;</w:t>
      </w:r>
      <w:bookmarkEnd w:id="7"/>
      <w:r w:rsidRPr="004A21DB">
        <w:rPr>
          <w:rFonts w:ascii="Times New Roman" w:hAnsi="Times New Roman" w:cs="Times New Roman"/>
          <w:sz w:val="24"/>
          <w:szCs w:val="24"/>
        </w:rPr>
        <w:t xml:space="preserve"> </w:t>
      </w:r>
    </w:p>
    <w:p w:rsidR="00A0156A" w:rsidRPr="004A21DB" w:rsidRDefault="00A0156A" w:rsidP="00A0156A">
      <w:pPr>
        <w:spacing w:after="0" w:line="240" w:lineRule="auto"/>
        <w:ind w:firstLine="709"/>
        <w:jc w:val="both"/>
        <w:rPr>
          <w:rFonts w:ascii="Times New Roman" w:hAnsi="Times New Roman" w:cs="Times New Roman"/>
          <w:sz w:val="24"/>
          <w:szCs w:val="24"/>
        </w:rPr>
      </w:pPr>
      <w:bookmarkStart w:id="8" w:name="_Toc99369191"/>
      <w:r w:rsidRPr="004A21DB">
        <w:rPr>
          <w:rFonts w:ascii="Times New Roman" w:hAnsi="Times New Roman" w:cs="Times New Roman"/>
          <w:sz w:val="24"/>
          <w:szCs w:val="24"/>
        </w:rPr>
        <w:t>адекватности оценки – оценка выполнения заданий должна проводиться в отношении тех компетенций, которые необходимы для эффективного выполнения задания; надежности оценки – система оценивания выполнения заданий должна обладать высокой степенью устойчивости при неоднократных оценках уровня сформированности знаний, умений, практического опыта, общих и профессиональных компетенций обучающихся;</w:t>
      </w:r>
      <w:bookmarkEnd w:id="8"/>
      <w:r w:rsidRPr="004A21DB">
        <w:rPr>
          <w:rFonts w:ascii="Times New Roman" w:hAnsi="Times New Roman" w:cs="Times New Roman"/>
          <w:sz w:val="24"/>
          <w:szCs w:val="24"/>
        </w:rPr>
        <w:t xml:space="preserve"> </w:t>
      </w:r>
    </w:p>
    <w:p w:rsidR="00A0156A" w:rsidRPr="004A21DB" w:rsidRDefault="00A0156A" w:rsidP="00A0156A">
      <w:pPr>
        <w:spacing w:after="0" w:line="240" w:lineRule="auto"/>
        <w:ind w:firstLine="709"/>
        <w:jc w:val="both"/>
        <w:rPr>
          <w:rFonts w:ascii="Times New Roman" w:hAnsi="Times New Roman" w:cs="Times New Roman"/>
          <w:sz w:val="24"/>
          <w:szCs w:val="24"/>
        </w:rPr>
      </w:pPr>
      <w:bookmarkStart w:id="9" w:name="_Toc99369192"/>
      <w:r w:rsidRPr="004A21DB">
        <w:rPr>
          <w:rFonts w:ascii="Times New Roman" w:hAnsi="Times New Roman" w:cs="Times New Roman"/>
          <w:sz w:val="24"/>
          <w:szCs w:val="24"/>
        </w:rPr>
        <w:t>комплексности оценки – система оценивания выполнения заданий должна позволять интегративно оценивать общие и профессиональные компетенции обучающихся;</w:t>
      </w:r>
      <w:bookmarkEnd w:id="9"/>
      <w:r w:rsidRPr="004A21DB">
        <w:rPr>
          <w:rFonts w:ascii="Times New Roman" w:hAnsi="Times New Roman" w:cs="Times New Roman"/>
          <w:sz w:val="24"/>
          <w:szCs w:val="24"/>
        </w:rPr>
        <w:t xml:space="preserve"> </w:t>
      </w:r>
    </w:p>
    <w:p w:rsidR="00A0156A" w:rsidRPr="004A21DB" w:rsidRDefault="00A0156A" w:rsidP="00A0156A">
      <w:pPr>
        <w:spacing w:after="0" w:line="240" w:lineRule="auto"/>
        <w:ind w:firstLine="709"/>
        <w:jc w:val="both"/>
        <w:rPr>
          <w:rFonts w:ascii="Times New Roman" w:hAnsi="Times New Roman" w:cs="Times New Roman"/>
          <w:sz w:val="24"/>
          <w:szCs w:val="24"/>
        </w:rPr>
      </w:pPr>
      <w:bookmarkStart w:id="10" w:name="_Toc99369193"/>
      <w:r w:rsidRPr="004A21DB">
        <w:rPr>
          <w:rFonts w:ascii="Times New Roman" w:hAnsi="Times New Roman" w:cs="Times New Roman"/>
          <w:sz w:val="24"/>
          <w:szCs w:val="24"/>
        </w:rPr>
        <w:t>объективности оценки – оценка выполнения конкурсных заданий должна быть независимой от особенностей профессиональной ориентации или предпочтений преподавателей, осуществляющих контроль или аттестацию.</w:t>
      </w:r>
      <w:bookmarkEnd w:id="10"/>
      <w:r w:rsidRPr="004A21DB">
        <w:rPr>
          <w:rFonts w:ascii="Times New Roman" w:hAnsi="Times New Roman" w:cs="Times New Roman"/>
          <w:sz w:val="24"/>
          <w:szCs w:val="24"/>
        </w:rPr>
        <w:t xml:space="preserve"> </w:t>
      </w:r>
    </w:p>
    <w:p w:rsidR="00A0156A" w:rsidRPr="004A21DB" w:rsidRDefault="00A0156A" w:rsidP="00A0156A">
      <w:pPr>
        <w:spacing w:after="0" w:line="240" w:lineRule="auto"/>
        <w:ind w:firstLine="709"/>
        <w:jc w:val="both"/>
        <w:rPr>
          <w:rFonts w:ascii="Times New Roman" w:hAnsi="Times New Roman" w:cs="Times New Roman"/>
          <w:sz w:val="24"/>
          <w:szCs w:val="24"/>
        </w:rPr>
      </w:pPr>
      <w:bookmarkStart w:id="11" w:name="_Toc99369194"/>
      <w:r w:rsidRPr="004A21DB">
        <w:rPr>
          <w:rFonts w:ascii="Times New Roman" w:hAnsi="Times New Roman" w:cs="Times New Roman"/>
          <w:sz w:val="24"/>
          <w:szCs w:val="24"/>
        </w:rPr>
        <w:t>При выполнении процедур оценки заданий используются следующие основные методы:</w:t>
      </w:r>
      <w:bookmarkEnd w:id="11"/>
    </w:p>
    <w:p w:rsidR="00A0156A" w:rsidRPr="004A21DB" w:rsidRDefault="00A0156A" w:rsidP="00A0156A">
      <w:pPr>
        <w:spacing w:after="0" w:line="240" w:lineRule="auto"/>
        <w:ind w:firstLine="709"/>
        <w:jc w:val="both"/>
        <w:rPr>
          <w:rFonts w:ascii="Times New Roman" w:hAnsi="Times New Roman" w:cs="Times New Roman"/>
          <w:sz w:val="24"/>
          <w:szCs w:val="24"/>
        </w:rPr>
      </w:pPr>
      <w:bookmarkStart w:id="12" w:name="_Toc99369195"/>
      <w:r w:rsidRPr="004A21DB">
        <w:rPr>
          <w:rFonts w:ascii="Times New Roman" w:hAnsi="Times New Roman" w:cs="Times New Roman"/>
          <w:sz w:val="24"/>
          <w:szCs w:val="24"/>
        </w:rPr>
        <w:t>метод расчета первичных баллов;</w:t>
      </w:r>
      <w:bookmarkEnd w:id="12"/>
      <w:r w:rsidRPr="004A21DB">
        <w:rPr>
          <w:rFonts w:ascii="Times New Roman" w:hAnsi="Times New Roman" w:cs="Times New Roman"/>
          <w:sz w:val="24"/>
          <w:szCs w:val="24"/>
        </w:rPr>
        <w:t xml:space="preserve"> </w:t>
      </w:r>
    </w:p>
    <w:p w:rsidR="00A0156A" w:rsidRPr="004A21DB" w:rsidRDefault="00A0156A" w:rsidP="00A0156A">
      <w:pPr>
        <w:spacing w:after="0" w:line="240" w:lineRule="auto"/>
        <w:ind w:firstLine="709"/>
        <w:jc w:val="both"/>
        <w:rPr>
          <w:rFonts w:ascii="Times New Roman" w:hAnsi="Times New Roman" w:cs="Times New Roman"/>
          <w:sz w:val="24"/>
          <w:szCs w:val="24"/>
        </w:rPr>
      </w:pPr>
      <w:bookmarkStart w:id="13" w:name="_Toc99369196"/>
      <w:r w:rsidRPr="004A21DB">
        <w:rPr>
          <w:rFonts w:ascii="Times New Roman" w:hAnsi="Times New Roman" w:cs="Times New Roman"/>
          <w:sz w:val="24"/>
          <w:szCs w:val="24"/>
        </w:rPr>
        <w:t>метод расчета сводных баллов.</w:t>
      </w:r>
      <w:bookmarkEnd w:id="13"/>
      <w:r w:rsidRPr="004A21DB">
        <w:rPr>
          <w:rFonts w:ascii="Times New Roman" w:hAnsi="Times New Roman" w:cs="Times New Roman"/>
          <w:sz w:val="24"/>
          <w:szCs w:val="24"/>
        </w:rPr>
        <w:t xml:space="preserve"> </w:t>
      </w:r>
    </w:p>
    <w:p w:rsidR="00A0156A" w:rsidRPr="004A21DB" w:rsidRDefault="00A0156A" w:rsidP="00A0156A">
      <w:pPr>
        <w:spacing w:after="0" w:line="240" w:lineRule="auto"/>
        <w:ind w:firstLine="709"/>
        <w:jc w:val="both"/>
        <w:rPr>
          <w:rFonts w:ascii="Times New Roman" w:hAnsi="Times New Roman" w:cs="Times New Roman"/>
          <w:sz w:val="24"/>
          <w:szCs w:val="24"/>
        </w:rPr>
      </w:pPr>
      <w:bookmarkStart w:id="14" w:name="_Toc99369197"/>
      <w:r w:rsidRPr="004A21DB">
        <w:rPr>
          <w:rFonts w:ascii="Times New Roman" w:hAnsi="Times New Roman" w:cs="Times New Roman"/>
          <w:sz w:val="24"/>
          <w:szCs w:val="24"/>
        </w:rPr>
        <w:t>Результаты выполнения заданий оцениваются в соответствии с разработанными критериями оценки. Используется пятибалльная шкала для оценивания результатов обучения.</w:t>
      </w:r>
      <w:bookmarkEnd w:id="14"/>
      <w:r w:rsidRPr="004A21DB">
        <w:rPr>
          <w:rFonts w:ascii="Times New Roman" w:hAnsi="Times New Roman" w:cs="Times New Roman"/>
          <w:sz w:val="24"/>
          <w:szCs w:val="24"/>
        </w:rPr>
        <w:t xml:space="preserve"> </w:t>
      </w:r>
    </w:p>
    <w:p w:rsidR="00A0156A" w:rsidRPr="004A21DB" w:rsidRDefault="00A0156A" w:rsidP="00A0156A">
      <w:pPr>
        <w:spacing w:after="0" w:line="240" w:lineRule="auto"/>
        <w:ind w:firstLine="709"/>
        <w:jc w:val="both"/>
        <w:rPr>
          <w:rFonts w:ascii="Times New Roman" w:hAnsi="Times New Roman" w:cs="Times New Roman"/>
          <w:sz w:val="24"/>
          <w:szCs w:val="24"/>
        </w:rPr>
      </w:pPr>
      <w:bookmarkStart w:id="15" w:name="_Toc99369198"/>
      <w:r w:rsidRPr="004A21DB">
        <w:rPr>
          <w:rFonts w:ascii="Times New Roman" w:hAnsi="Times New Roman" w:cs="Times New Roman"/>
          <w:sz w:val="24"/>
          <w:szCs w:val="24"/>
        </w:rPr>
        <w:t>Перевод пятибалльной шкалы учета результатов в пятибалльную оценочную шкалу:</w:t>
      </w:r>
      <w:bookmarkEnd w:id="15"/>
      <w:r w:rsidRPr="004A21DB">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5210"/>
      </w:tblGrid>
      <w:tr w:rsidR="00A0156A" w:rsidRPr="004A21DB" w:rsidTr="00A0156A">
        <w:tc>
          <w:tcPr>
            <w:tcW w:w="4361" w:type="dxa"/>
            <w:tcBorders>
              <w:top w:val="single" w:sz="4" w:space="0" w:color="auto"/>
              <w:left w:val="single" w:sz="4" w:space="0" w:color="auto"/>
              <w:bottom w:val="single" w:sz="4" w:space="0" w:color="auto"/>
              <w:right w:val="single" w:sz="4" w:space="0" w:color="auto"/>
            </w:tcBorders>
            <w:hideMark/>
          </w:tcPr>
          <w:p w:rsidR="00A0156A" w:rsidRPr="004A21DB" w:rsidRDefault="00A0156A" w:rsidP="00A0156A">
            <w:pPr>
              <w:spacing w:after="0" w:line="240" w:lineRule="auto"/>
              <w:rPr>
                <w:rFonts w:ascii="Times New Roman" w:hAnsi="Times New Roman" w:cs="Times New Roman"/>
                <w:sz w:val="24"/>
                <w:szCs w:val="24"/>
              </w:rPr>
            </w:pPr>
          </w:p>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Оценка</w:t>
            </w:r>
          </w:p>
        </w:tc>
        <w:tc>
          <w:tcPr>
            <w:tcW w:w="5210" w:type="dxa"/>
            <w:tcBorders>
              <w:top w:val="single" w:sz="4" w:space="0" w:color="auto"/>
              <w:left w:val="single" w:sz="4" w:space="0" w:color="auto"/>
              <w:bottom w:val="single" w:sz="4" w:space="0" w:color="auto"/>
              <w:right w:val="single" w:sz="4" w:space="0" w:color="auto"/>
            </w:tcBorders>
            <w:hideMark/>
          </w:tcPr>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Количество баллов, набранных за выполнение теоретического и практического задания, средний балл по итогам аттестации</w:t>
            </w:r>
          </w:p>
        </w:tc>
      </w:tr>
      <w:tr w:rsidR="00A0156A" w:rsidRPr="004A21DB" w:rsidTr="00A0156A">
        <w:tc>
          <w:tcPr>
            <w:tcW w:w="4361" w:type="dxa"/>
            <w:tcBorders>
              <w:top w:val="single" w:sz="4" w:space="0" w:color="auto"/>
              <w:left w:val="single" w:sz="4" w:space="0" w:color="auto"/>
              <w:bottom w:val="single" w:sz="4" w:space="0" w:color="auto"/>
              <w:right w:val="single" w:sz="4" w:space="0" w:color="auto"/>
            </w:tcBorders>
            <w:hideMark/>
          </w:tcPr>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Оценка 5 «отлично»</w:t>
            </w:r>
          </w:p>
        </w:tc>
        <w:tc>
          <w:tcPr>
            <w:tcW w:w="5210" w:type="dxa"/>
            <w:tcBorders>
              <w:top w:val="single" w:sz="4" w:space="0" w:color="auto"/>
              <w:left w:val="single" w:sz="4" w:space="0" w:color="auto"/>
              <w:bottom w:val="single" w:sz="4" w:space="0" w:color="auto"/>
              <w:right w:val="single" w:sz="4" w:space="0" w:color="auto"/>
            </w:tcBorders>
            <w:hideMark/>
          </w:tcPr>
          <w:p w:rsidR="00A0156A" w:rsidRPr="004A21DB" w:rsidRDefault="00A0156A" w:rsidP="00A0156A">
            <w:pPr>
              <w:spacing w:after="0" w:line="240" w:lineRule="auto"/>
              <w:jc w:val="center"/>
              <w:rPr>
                <w:rFonts w:ascii="Times New Roman" w:hAnsi="Times New Roman" w:cs="Times New Roman"/>
                <w:sz w:val="24"/>
                <w:szCs w:val="24"/>
              </w:rPr>
            </w:pPr>
            <w:r w:rsidRPr="004A21DB">
              <w:rPr>
                <w:rFonts w:ascii="Times New Roman" w:hAnsi="Times New Roman" w:cs="Times New Roman"/>
                <w:sz w:val="24"/>
                <w:szCs w:val="24"/>
              </w:rPr>
              <w:t>4,6-5</w:t>
            </w:r>
          </w:p>
        </w:tc>
      </w:tr>
      <w:tr w:rsidR="00A0156A" w:rsidRPr="004A21DB" w:rsidTr="00A0156A">
        <w:tc>
          <w:tcPr>
            <w:tcW w:w="4361" w:type="dxa"/>
            <w:tcBorders>
              <w:top w:val="single" w:sz="4" w:space="0" w:color="auto"/>
              <w:left w:val="single" w:sz="4" w:space="0" w:color="auto"/>
              <w:bottom w:val="single" w:sz="4" w:space="0" w:color="auto"/>
              <w:right w:val="single" w:sz="4" w:space="0" w:color="auto"/>
            </w:tcBorders>
            <w:hideMark/>
          </w:tcPr>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Оценка 4 «хорошо»</w:t>
            </w:r>
          </w:p>
        </w:tc>
        <w:tc>
          <w:tcPr>
            <w:tcW w:w="5210" w:type="dxa"/>
            <w:tcBorders>
              <w:top w:val="single" w:sz="4" w:space="0" w:color="auto"/>
              <w:left w:val="single" w:sz="4" w:space="0" w:color="auto"/>
              <w:bottom w:val="single" w:sz="4" w:space="0" w:color="auto"/>
              <w:right w:val="single" w:sz="4" w:space="0" w:color="auto"/>
            </w:tcBorders>
            <w:hideMark/>
          </w:tcPr>
          <w:p w:rsidR="00A0156A" w:rsidRPr="004A21DB" w:rsidRDefault="00A0156A" w:rsidP="00A0156A">
            <w:pPr>
              <w:spacing w:after="0" w:line="240" w:lineRule="auto"/>
              <w:jc w:val="center"/>
              <w:rPr>
                <w:rFonts w:ascii="Times New Roman" w:hAnsi="Times New Roman" w:cs="Times New Roman"/>
                <w:sz w:val="24"/>
                <w:szCs w:val="24"/>
              </w:rPr>
            </w:pPr>
            <w:r w:rsidRPr="004A21DB">
              <w:rPr>
                <w:rFonts w:ascii="Times New Roman" w:hAnsi="Times New Roman" w:cs="Times New Roman"/>
                <w:sz w:val="24"/>
                <w:szCs w:val="24"/>
              </w:rPr>
              <w:t>3,6-4,5</w:t>
            </w:r>
          </w:p>
        </w:tc>
      </w:tr>
      <w:tr w:rsidR="00A0156A" w:rsidRPr="004A21DB" w:rsidTr="00A0156A">
        <w:tc>
          <w:tcPr>
            <w:tcW w:w="4361" w:type="dxa"/>
            <w:tcBorders>
              <w:top w:val="single" w:sz="4" w:space="0" w:color="auto"/>
              <w:left w:val="single" w:sz="4" w:space="0" w:color="auto"/>
              <w:bottom w:val="single" w:sz="4" w:space="0" w:color="auto"/>
              <w:right w:val="single" w:sz="4" w:space="0" w:color="auto"/>
            </w:tcBorders>
            <w:hideMark/>
          </w:tcPr>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Оценка 3 «удовлетворительно»</w:t>
            </w:r>
          </w:p>
        </w:tc>
        <w:tc>
          <w:tcPr>
            <w:tcW w:w="5210" w:type="dxa"/>
            <w:tcBorders>
              <w:top w:val="single" w:sz="4" w:space="0" w:color="auto"/>
              <w:left w:val="single" w:sz="4" w:space="0" w:color="auto"/>
              <w:bottom w:val="single" w:sz="4" w:space="0" w:color="auto"/>
              <w:right w:val="single" w:sz="4" w:space="0" w:color="auto"/>
            </w:tcBorders>
            <w:hideMark/>
          </w:tcPr>
          <w:p w:rsidR="00A0156A" w:rsidRPr="004A21DB" w:rsidRDefault="00A0156A" w:rsidP="00A0156A">
            <w:pPr>
              <w:spacing w:after="0" w:line="240" w:lineRule="auto"/>
              <w:jc w:val="center"/>
              <w:rPr>
                <w:rFonts w:ascii="Times New Roman" w:hAnsi="Times New Roman" w:cs="Times New Roman"/>
                <w:sz w:val="24"/>
                <w:szCs w:val="24"/>
              </w:rPr>
            </w:pPr>
            <w:r w:rsidRPr="004A21DB">
              <w:rPr>
                <w:rFonts w:ascii="Times New Roman" w:hAnsi="Times New Roman" w:cs="Times New Roman"/>
                <w:sz w:val="24"/>
                <w:szCs w:val="24"/>
              </w:rPr>
              <w:t>3-3,5</w:t>
            </w:r>
          </w:p>
        </w:tc>
      </w:tr>
      <w:tr w:rsidR="00A0156A" w:rsidRPr="004A21DB" w:rsidTr="00A0156A">
        <w:tc>
          <w:tcPr>
            <w:tcW w:w="4361" w:type="dxa"/>
            <w:tcBorders>
              <w:top w:val="single" w:sz="4" w:space="0" w:color="auto"/>
              <w:left w:val="single" w:sz="4" w:space="0" w:color="auto"/>
              <w:bottom w:val="single" w:sz="4" w:space="0" w:color="auto"/>
              <w:right w:val="single" w:sz="4" w:space="0" w:color="auto"/>
            </w:tcBorders>
            <w:hideMark/>
          </w:tcPr>
          <w:p w:rsidR="00A0156A" w:rsidRPr="004A21DB" w:rsidRDefault="00A0156A" w:rsidP="00A0156A">
            <w:pPr>
              <w:spacing w:after="0" w:line="240" w:lineRule="auto"/>
              <w:rPr>
                <w:rFonts w:ascii="Times New Roman" w:hAnsi="Times New Roman" w:cs="Times New Roman"/>
                <w:sz w:val="24"/>
                <w:szCs w:val="24"/>
              </w:rPr>
            </w:pPr>
            <w:r w:rsidRPr="004A21DB">
              <w:rPr>
                <w:rFonts w:ascii="Times New Roman" w:hAnsi="Times New Roman" w:cs="Times New Roman"/>
                <w:sz w:val="24"/>
                <w:szCs w:val="24"/>
              </w:rPr>
              <w:t>Оценка 2 «неудовлетворительно»</w:t>
            </w:r>
          </w:p>
        </w:tc>
        <w:tc>
          <w:tcPr>
            <w:tcW w:w="5210" w:type="dxa"/>
            <w:tcBorders>
              <w:top w:val="single" w:sz="4" w:space="0" w:color="auto"/>
              <w:left w:val="single" w:sz="4" w:space="0" w:color="auto"/>
              <w:bottom w:val="single" w:sz="4" w:space="0" w:color="auto"/>
              <w:right w:val="single" w:sz="4" w:space="0" w:color="auto"/>
            </w:tcBorders>
            <w:hideMark/>
          </w:tcPr>
          <w:p w:rsidR="00A0156A" w:rsidRPr="004A21DB" w:rsidRDefault="00A0156A" w:rsidP="00A0156A">
            <w:pPr>
              <w:spacing w:after="0" w:line="240" w:lineRule="auto"/>
              <w:jc w:val="center"/>
              <w:rPr>
                <w:rFonts w:ascii="Times New Roman" w:hAnsi="Times New Roman" w:cs="Times New Roman"/>
                <w:sz w:val="24"/>
                <w:szCs w:val="24"/>
              </w:rPr>
            </w:pPr>
            <w:r w:rsidRPr="004A21DB">
              <w:rPr>
                <w:rFonts w:ascii="Times New Roman" w:hAnsi="Times New Roman" w:cs="Times New Roman"/>
                <w:sz w:val="24"/>
                <w:szCs w:val="24"/>
              </w:rPr>
              <w:t>≤ 2,9</w:t>
            </w:r>
          </w:p>
        </w:tc>
      </w:tr>
    </w:tbl>
    <w:p w:rsidR="00A0156A" w:rsidRPr="004A21DB" w:rsidRDefault="00A0156A" w:rsidP="00A0156A">
      <w:pPr>
        <w:spacing w:after="0" w:line="240" w:lineRule="auto"/>
        <w:ind w:firstLine="709"/>
        <w:contextualSpacing/>
        <w:jc w:val="both"/>
        <w:rPr>
          <w:rFonts w:ascii="Times New Roman" w:eastAsia="Times New Roman" w:hAnsi="Times New Roman" w:cs="Times New Roman"/>
          <w:b/>
          <w:sz w:val="24"/>
          <w:szCs w:val="24"/>
        </w:rPr>
      </w:pPr>
      <w:r w:rsidRPr="004A21DB">
        <w:rPr>
          <w:rFonts w:ascii="Times New Roman" w:eastAsia="Times New Roman" w:hAnsi="Times New Roman" w:cs="Times New Roman"/>
          <w:b/>
          <w:sz w:val="24"/>
          <w:szCs w:val="24"/>
        </w:rPr>
        <w:t>1.4. Материально-техническое обеспечение для проведения промежуточной аттестации</w:t>
      </w:r>
    </w:p>
    <w:p w:rsidR="00A0156A" w:rsidRPr="004A21DB" w:rsidRDefault="00A0156A" w:rsidP="00A0156A">
      <w:pPr>
        <w:spacing w:after="0" w:line="240" w:lineRule="auto"/>
        <w:ind w:firstLine="709"/>
        <w:contextualSpacing/>
        <w:jc w:val="both"/>
        <w:rPr>
          <w:rFonts w:ascii="Times New Roman" w:eastAsia="Times New Roman" w:hAnsi="Times New Roman" w:cs="Times New Roman"/>
          <w:color w:val="FF0000"/>
          <w:sz w:val="24"/>
          <w:szCs w:val="24"/>
        </w:rPr>
      </w:pPr>
      <w:r w:rsidRPr="004A21DB">
        <w:rPr>
          <w:rFonts w:ascii="Times New Roman" w:eastAsia="Times New Roman" w:hAnsi="Times New Roman" w:cs="Times New Roman"/>
          <w:sz w:val="24"/>
          <w:szCs w:val="24"/>
        </w:rPr>
        <w:t xml:space="preserve">Аттестация проводится </w:t>
      </w:r>
      <w:commentRangeStart w:id="16"/>
      <w:r w:rsidRPr="004A21DB">
        <w:rPr>
          <w:rFonts w:ascii="Times New Roman" w:eastAsia="Times New Roman" w:hAnsi="Times New Roman" w:cs="Times New Roman"/>
          <w:sz w:val="24"/>
          <w:szCs w:val="24"/>
        </w:rPr>
        <w:t xml:space="preserve">в кабинете </w:t>
      </w:r>
      <w:r w:rsidRPr="004A21DB">
        <w:rPr>
          <w:rFonts w:ascii="Times New Roman" w:eastAsia="Calibri" w:hAnsi="Times New Roman" w:cs="Times New Roman"/>
          <w:bCs/>
          <w:sz w:val="24"/>
          <w:szCs w:val="24"/>
          <w:lang w:eastAsia="en-US"/>
        </w:rPr>
        <w:t>социально-экономических дисциплин</w:t>
      </w:r>
      <w:commentRangeEnd w:id="16"/>
      <w:r w:rsidRPr="004A21DB">
        <w:rPr>
          <w:rStyle w:val="a6"/>
          <w:rFonts w:ascii="Times New Roman" w:hAnsi="Times New Roman" w:cs="Times New Roman"/>
          <w:sz w:val="24"/>
          <w:szCs w:val="24"/>
        </w:rPr>
        <w:commentReference w:id="16"/>
      </w:r>
    </w:p>
    <w:p w:rsidR="00A0156A" w:rsidRPr="004A21DB" w:rsidRDefault="00A0156A" w:rsidP="00072AF0">
      <w:pPr>
        <w:spacing w:after="0" w:line="240" w:lineRule="auto"/>
        <w:ind w:firstLine="709"/>
        <w:contextualSpacing/>
        <w:jc w:val="both"/>
        <w:rPr>
          <w:rFonts w:ascii="Times New Roman" w:hAnsi="Times New Roman" w:cs="Times New Roman"/>
          <w:b/>
          <w:sz w:val="24"/>
          <w:szCs w:val="24"/>
        </w:rPr>
      </w:pPr>
      <w:r w:rsidRPr="004A21DB">
        <w:rPr>
          <w:rFonts w:ascii="Times New Roman" w:eastAsia="Times New Roman" w:hAnsi="Times New Roman" w:cs="Times New Roman"/>
          <w:b/>
          <w:sz w:val="24"/>
          <w:szCs w:val="24"/>
        </w:rPr>
        <w:t xml:space="preserve">1.5. </w:t>
      </w:r>
      <w:r w:rsidRPr="004A21DB">
        <w:rPr>
          <w:rFonts w:ascii="Times New Roman" w:hAnsi="Times New Roman" w:cs="Times New Roman"/>
          <w:b/>
          <w:sz w:val="24"/>
          <w:szCs w:val="24"/>
        </w:rPr>
        <w:t>КОНТРОЛЬНО-ОЦЕНОЧНЫЕ СРЕДСТВА</w:t>
      </w:r>
    </w:p>
    <w:p w:rsidR="00A0156A" w:rsidRPr="004A21DB" w:rsidRDefault="00A0156A" w:rsidP="00A0156A">
      <w:pPr>
        <w:pStyle w:val="70"/>
        <w:keepNext/>
        <w:keepLines/>
        <w:shd w:val="clear" w:color="auto" w:fill="auto"/>
        <w:spacing w:line="240" w:lineRule="auto"/>
        <w:ind w:firstLine="0"/>
        <w:jc w:val="center"/>
        <w:rPr>
          <w:rFonts w:ascii="Times New Roman" w:hAnsi="Times New Roman" w:cs="Times New Roman"/>
          <w:b/>
          <w:sz w:val="24"/>
          <w:szCs w:val="24"/>
        </w:rPr>
      </w:pPr>
      <w:r w:rsidRPr="004A21DB">
        <w:rPr>
          <w:rFonts w:ascii="Times New Roman" w:hAnsi="Times New Roman" w:cs="Times New Roman"/>
          <w:b/>
          <w:sz w:val="24"/>
          <w:szCs w:val="24"/>
        </w:rPr>
        <w:t xml:space="preserve">Задания для дифференцированного зачета </w:t>
      </w:r>
    </w:p>
    <w:p w:rsidR="00A0156A" w:rsidRPr="004A21DB" w:rsidRDefault="00A0156A" w:rsidP="00A0156A">
      <w:pPr>
        <w:pStyle w:val="70"/>
        <w:keepNext/>
        <w:keepLines/>
        <w:shd w:val="clear" w:color="auto" w:fill="auto"/>
        <w:spacing w:line="240" w:lineRule="auto"/>
        <w:ind w:firstLine="0"/>
        <w:jc w:val="center"/>
        <w:rPr>
          <w:rFonts w:ascii="Times New Roman" w:hAnsi="Times New Roman" w:cs="Times New Roman"/>
          <w:b/>
          <w:sz w:val="24"/>
          <w:szCs w:val="24"/>
        </w:rPr>
      </w:pPr>
      <w:r w:rsidRPr="004A21DB">
        <w:rPr>
          <w:rFonts w:ascii="Times New Roman" w:hAnsi="Times New Roman" w:cs="Times New Roman"/>
          <w:b/>
          <w:sz w:val="24"/>
          <w:szCs w:val="24"/>
        </w:rPr>
        <w:t>по дисциплине</w:t>
      </w:r>
      <w:bookmarkStart w:id="17" w:name="bookmark160"/>
      <w:r w:rsidRPr="004A21DB">
        <w:rPr>
          <w:rFonts w:ascii="Times New Roman" w:hAnsi="Times New Roman" w:cs="Times New Roman"/>
          <w:b/>
          <w:sz w:val="24"/>
          <w:szCs w:val="24"/>
        </w:rPr>
        <w:t xml:space="preserve"> </w:t>
      </w:r>
      <w:bookmarkEnd w:id="17"/>
      <w:r w:rsidR="005A6D54">
        <w:rPr>
          <w:rFonts w:ascii="Times New Roman" w:hAnsi="Times New Roman" w:cs="Times New Roman"/>
          <w:b/>
          <w:sz w:val="24"/>
          <w:szCs w:val="24"/>
        </w:rPr>
        <w:t>ОУД</w:t>
      </w:r>
    </w:p>
    <w:p w:rsidR="00A0156A" w:rsidRDefault="005A6D54" w:rsidP="00A0156A">
      <w:pPr>
        <w:pStyle w:val="70"/>
        <w:keepNext/>
        <w:keepLines/>
        <w:shd w:val="clear" w:color="auto" w:fill="auto"/>
        <w:ind w:left="120" w:right="640" w:firstLine="0"/>
        <w:rPr>
          <w:rFonts w:ascii="Times New Roman" w:hAnsi="Times New Roman" w:cs="Times New Roman"/>
          <w:b/>
          <w:color w:val="FF0000"/>
          <w:sz w:val="24"/>
          <w:szCs w:val="24"/>
        </w:rPr>
      </w:pPr>
      <w:r>
        <w:rPr>
          <w:rFonts w:ascii="Times New Roman" w:hAnsi="Times New Roman" w:cs="Times New Roman"/>
          <w:b/>
          <w:color w:val="FF0000"/>
          <w:sz w:val="24"/>
          <w:szCs w:val="24"/>
        </w:rPr>
        <w:t>Теоретические вопросы (задания)</w:t>
      </w:r>
    </w:p>
    <w:p w:rsidR="005A6D54" w:rsidRPr="004A21DB" w:rsidRDefault="005A6D54" w:rsidP="00A0156A">
      <w:pPr>
        <w:pStyle w:val="70"/>
        <w:keepNext/>
        <w:keepLines/>
        <w:shd w:val="clear" w:color="auto" w:fill="auto"/>
        <w:ind w:left="120" w:right="640" w:firstLine="0"/>
        <w:rPr>
          <w:rFonts w:ascii="Times New Roman" w:hAnsi="Times New Roman" w:cs="Times New Roman"/>
          <w:b/>
          <w:color w:val="FF0000"/>
          <w:sz w:val="24"/>
          <w:szCs w:val="24"/>
        </w:rPr>
      </w:pPr>
      <w:r>
        <w:rPr>
          <w:rFonts w:ascii="Times New Roman" w:hAnsi="Times New Roman" w:cs="Times New Roman"/>
          <w:b/>
          <w:color w:val="FF0000"/>
          <w:sz w:val="24"/>
          <w:szCs w:val="24"/>
        </w:rPr>
        <w:t>Практические задания</w:t>
      </w:r>
    </w:p>
    <w:p w:rsidR="00A0156A" w:rsidRPr="004A21DB" w:rsidRDefault="00A0156A" w:rsidP="00A0156A">
      <w:pPr>
        <w:rPr>
          <w:rFonts w:ascii="Times New Roman" w:hAnsi="Times New Roman" w:cs="Times New Roman"/>
          <w:b/>
          <w:sz w:val="24"/>
          <w:szCs w:val="24"/>
        </w:rPr>
      </w:pPr>
    </w:p>
    <w:p w:rsidR="00A0156A" w:rsidRPr="004A21DB" w:rsidRDefault="00A0156A" w:rsidP="00A0156A">
      <w:pPr>
        <w:keepNext/>
        <w:tabs>
          <w:tab w:val="left" w:pos="12758"/>
        </w:tabs>
        <w:jc w:val="center"/>
        <w:outlineLvl w:val="0"/>
        <w:rPr>
          <w:rFonts w:ascii="Times New Roman" w:hAnsi="Times New Roman" w:cs="Times New Roman"/>
          <w:b/>
          <w:bCs/>
          <w:kern w:val="32"/>
          <w:sz w:val="24"/>
          <w:szCs w:val="24"/>
        </w:rPr>
      </w:pPr>
      <w:r w:rsidRPr="004A21DB">
        <w:rPr>
          <w:rFonts w:ascii="Times New Roman" w:hAnsi="Times New Roman" w:cs="Times New Roman"/>
          <w:b/>
          <w:bCs/>
          <w:kern w:val="32"/>
          <w:sz w:val="24"/>
          <w:szCs w:val="24"/>
        </w:rPr>
        <w:lastRenderedPageBreak/>
        <w:t>1.</w:t>
      </w:r>
      <w:r w:rsidR="00072AF0">
        <w:rPr>
          <w:rFonts w:ascii="Times New Roman" w:hAnsi="Times New Roman" w:cs="Times New Roman"/>
          <w:b/>
          <w:bCs/>
          <w:kern w:val="32"/>
          <w:sz w:val="24"/>
          <w:szCs w:val="24"/>
        </w:rPr>
        <w:t>6</w:t>
      </w:r>
      <w:r w:rsidRPr="004A21DB">
        <w:rPr>
          <w:rFonts w:ascii="Times New Roman" w:hAnsi="Times New Roman" w:cs="Times New Roman"/>
          <w:b/>
          <w:bCs/>
          <w:kern w:val="32"/>
          <w:sz w:val="24"/>
          <w:szCs w:val="24"/>
        </w:rPr>
        <w:t xml:space="preserve">  Критерии оценки</w:t>
      </w:r>
    </w:p>
    <w:p w:rsidR="00A0156A" w:rsidRPr="005730B4" w:rsidRDefault="00A0156A" w:rsidP="00A0156A">
      <w:pPr>
        <w:keepNext/>
        <w:tabs>
          <w:tab w:val="left" w:pos="567"/>
          <w:tab w:val="left" w:pos="12758"/>
        </w:tabs>
        <w:spacing w:after="0" w:line="240" w:lineRule="auto"/>
        <w:jc w:val="center"/>
        <w:outlineLvl w:val="0"/>
        <w:rPr>
          <w:rFonts w:ascii="Times New Roman" w:hAnsi="Times New Roman" w:cs="Times New Roman"/>
          <w:b/>
          <w:sz w:val="24"/>
          <w:szCs w:val="24"/>
        </w:rPr>
      </w:pPr>
      <w:r w:rsidRPr="005730B4">
        <w:rPr>
          <w:rFonts w:ascii="Times New Roman" w:hAnsi="Times New Roman" w:cs="Times New Roman"/>
          <w:b/>
          <w:sz w:val="24"/>
          <w:szCs w:val="24"/>
        </w:rPr>
        <w:t>1.</w:t>
      </w:r>
      <w:r w:rsidR="00072AF0">
        <w:rPr>
          <w:rFonts w:ascii="Times New Roman" w:hAnsi="Times New Roman" w:cs="Times New Roman"/>
          <w:b/>
          <w:sz w:val="24"/>
          <w:szCs w:val="24"/>
        </w:rPr>
        <w:t>6</w:t>
      </w:r>
      <w:bookmarkStart w:id="18" w:name="_GoBack"/>
      <w:bookmarkEnd w:id="18"/>
      <w:r w:rsidRPr="005730B4">
        <w:rPr>
          <w:rFonts w:ascii="Times New Roman" w:hAnsi="Times New Roman" w:cs="Times New Roman"/>
          <w:b/>
          <w:sz w:val="24"/>
          <w:szCs w:val="24"/>
        </w:rPr>
        <w:t>.1. Критерии оценки (Дифференцированный зачет)</w:t>
      </w:r>
    </w:p>
    <w:tbl>
      <w:tblPr>
        <w:tblpPr w:leftFromText="180" w:rightFromText="180" w:vertAnchor="text" w:horzAnchor="margin" w:tblpXSpec="center" w:tblpY="40"/>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
        <w:gridCol w:w="6691"/>
        <w:gridCol w:w="2233"/>
      </w:tblGrid>
      <w:tr w:rsidR="00A0156A" w:rsidRPr="005730B4" w:rsidTr="00A0156A">
        <w:tc>
          <w:tcPr>
            <w:tcW w:w="601" w:type="dxa"/>
            <w:tcBorders>
              <w:top w:val="single" w:sz="4" w:space="0" w:color="auto"/>
              <w:left w:val="single" w:sz="4" w:space="0" w:color="auto"/>
              <w:bottom w:val="single" w:sz="4" w:space="0" w:color="auto"/>
              <w:right w:val="single" w:sz="4" w:space="0" w:color="auto"/>
            </w:tcBorders>
            <w:vAlign w:val="center"/>
          </w:tcPr>
          <w:p w:rsidR="00A0156A" w:rsidRPr="005730B4" w:rsidRDefault="00A0156A" w:rsidP="00A0156A">
            <w:pPr>
              <w:tabs>
                <w:tab w:val="left" w:pos="1134"/>
              </w:tabs>
              <w:suppressAutoHyphens/>
              <w:spacing w:after="0" w:line="240" w:lineRule="auto"/>
              <w:jc w:val="both"/>
              <w:rPr>
                <w:rFonts w:ascii="Times New Roman" w:hAnsi="Times New Roman" w:cs="Times New Roman"/>
                <w:sz w:val="24"/>
                <w:szCs w:val="24"/>
                <w:lang w:eastAsia="ar-SA"/>
              </w:rPr>
            </w:pPr>
          </w:p>
        </w:tc>
        <w:tc>
          <w:tcPr>
            <w:tcW w:w="6691" w:type="dxa"/>
            <w:tcBorders>
              <w:top w:val="single" w:sz="4" w:space="0" w:color="auto"/>
              <w:left w:val="single" w:sz="4" w:space="0" w:color="auto"/>
              <w:bottom w:val="single" w:sz="4" w:space="0" w:color="auto"/>
              <w:right w:val="single" w:sz="4" w:space="0" w:color="auto"/>
            </w:tcBorders>
            <w:vAlign w:val="center"/>
            <w:hideMark/>
          </w:tcPr>
          <w:p w:rsidR="00A0156A" w:rsidRPr="005730B4" w:rsidRDefault="00A0156A" w:rsidP="00A0156A">
            <w:pPr>
              <w:tabs>
                <w:tab w:val="left" w:pos="1134"/>
              </w:tabs>
              <w:suppressAutoHyphens/>
              <w:spacing w:after="0" w:line="240" w:lineRule="auto"/>
              <w:jc w:val="center"/>
              <w:rPr>
                <w:rFonts w:ascii="Times New Roman" w:hAnsi="Times New Roman" w:cs="Times New Roman"/>
                <w:b/>
                <w:sz w:val="24"/>
                <w:szCs w:val="24"/>
                <w:lang w:eastAsia="ar-SA"/>
              </w:rPr>
            </w:pPr>
            <w:r w:rsidRPr="005730B4">
              <w:rPr>
                <w:rFonts w:ascii="Times New Roman" w:hAnsi="Times New Roman" w:cs="Times New Roman"/>
                <w:b/>
                <w:sz w:val="24"/>
                <w:szCs w:val="24"/>
                <w:lang w:eastAsia="ar-SA"/>
              </w:rPr>
              <w:t>Критерии оценки результатов выполнения теоретического задания</w:t>
            </w:r>
          </w:p>
        </w:tc>
        <w:tc>
          <w:tcPr>
            <w:tcW w:w="2233" w:type="dxa"/>
            <w:tcBorders>
              <w:top w:val="single" w:sz="4" w:space="0" w:color="auto"/>
              <w:left w:val="single" w:sz="4" w:space="0" w:color="auto"/>
              <w:bottom w:val="single" w:sz="4" w:space="0" w:color="auto"/>
              <w:right w:val="single" w:sz="4" w:space="0" w:color="auto"/>
            </w:tcBorders>
            <w:vAlign w:val="center"/>
            <w:hideMark/>
          </w:tcPr>
          <w:p w:rsidR="00A0156A" w:rsidRPr="005730B4" w:rsidRDefault="00A0156A" w:rsidP="00A0156A">
            <w:pPr>
              <w:tabs>
                <w:tab w:val="left" w:pos="1134"/>
              </w:tabs>
              <w:suppressAutoHyphens/>
              <w:spacing w:after="0" w:line="240" w:lineRule="auto"/>
              <w:jc w:val="center"/>
              <w:rPr>
                <w:rFonts w:ascii="Times New Roman" w:hAnsi="Times New Roman" w:cs="Times New Roman"/>
                <w:b/>
                <w:sz w:val="24"/>
                <w:szCs w:val="24"/>
                <w:lang w:eastAsia="ar-SA"/>
              </w:rPr>
            </w:pPr>
            <w:r w:rsidRPr="005730B4">
              <w:rPr>
                <w:rFonts w:ascii="Times New Roman" w:hAnsi="Times New Roman" w:cs="Times New Roman"/>
                <w:b/>
                <w:sz w:val="24"/>
                <w:szCs w:val="24"/>
                <w:lang w:eastAsia="ar-SA"/>
              </w:rPr>
              <w:t>Баллы за критерии оценки</w:t>
            </w:r>
          </w:p>
        </w:tc>
      </w:tr>
      <w:tr w:rsidR="00A0156A" w:rsidRPr="005730B4" w:rsidTr="00A0156A">
        <w:tc>
          <w:tcPr>
            <w:tcW w:w="601" w:type="dxa"/>
            <w:tcBorders>
              <w:top w:val="single" w:sz="4" w:space="0" w:color="auto"/>
              <w:left w:val="single" w:sz="4" w:space="0" w:color="auto"/>
              <w:bottom w:val="single" w:sz="4" w:space="0" w:color="auto"/>
              <w:right w:val="single" w:sz="4" w:space="0" w:color="auto"/>
            </w:tcBorders>
          </w:tcPr>
          <w:p w:rsidR="00A0156A" w:rsidRPr="005730B4" w:rsidRDefault="00A0156A" w:rsidP="00A0156A">
            <w:pPr>
              <w:tabs>
                <w:tab w:val="left" w:pos="1134"/>
              </w:tabs>
              <w:suppressAutoHyphens/>
              <w:spacing w:after="0" w:line="240" w:lineRule="auto"/>
              <w:jc w:val="both"/>
              <w:rPr>
                <w:rFonts w:ascii="Times New Roman" w:hAnsi="Times New Roman" w:cs="Times New Roman"/>
                <w:sz w:val="24"/>
                <w:szCs w:val="24"/>
                <w:lang w:eastAsia="ar-SA"/>
              </w:rPr>
            </w:pPr>
          </w:p>
        </w:tc>
        <w:tc>
          <w:tcPr>
            <w:tcW w:w="6691" w:type="dxa"/>
            <w:tcBorders>
              <w:top w:val="single" w:sz="4" w:space="0" w:color="auto"/>
              <w:left w:val="single" w:sz="4" w:space="0" w:color="auto"/>
              <w:bottom w:val="single" w:sz="4" w:space="0" w:color="auto"/>
              <w:right w:val="single" w:sz="4" w:space="0" w:color="auto"/>
            </w:tcBorders>
          </w:tcPr>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lang w:eastAsia="ar-SA"/>
              </w:rPr>
            </w:pPr>
          </w:p>
        </w:tc>
        <w:tc>
          <w:tcPr>
            <w:tcW w:w="2233"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s>
              <w:suppressAutoHyphens/>
              <w:spacing w:after="0" w:line="240" w:lineRule="auto"/>
              <w:jc w:val="center"/>
              <w:rPr>
                <w:rFonts w:ascii="Times New Roman" w:hAnsi="Times New Roman" w:cs="Times New Roman"/>
                <w:b/>
                <w:sz w:val="24"/>
                <w:szCs w:val="24"/>
                <w:lang w:eastAsia="ar-SA"/>
              </w:rPr>
            </w:pPr>
            <w:r w:rsidRPr="005730B4">
              <w:rPr>
                <w:rFonts w:ascii="Times New Roman" w:hAnsi="Times New Roman" w:cs="Times New Roman"/>
                <w:b/>
                <w:sz w:val="24"/>
                <w:szCs w:val="24"/>
                <w:lang w:eastAsia="ar-SA"/>
              </w:rPr>
              <w:t>Максимальный балл – 2,0</w:t>
            </w:r>
          </w:p>
        </w:tc>
      </w:tr>
      <w:tr w:rsidR="00A0156A" w:rsidRPr="005730B4" w:rsidTr="00A0156A">
        <w:tc>
          <w:tcPr>
            <w:tcW w:w="601"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1</w:t>
            </w:r>
          </w:p>
        </w:tc>
        <w:tc>
          <w:tcPr>
            <w:tcW w:w="6691"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 демонстрирует глубокое, полное знание и понимание учебного материала; </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дает точное определение и истолкование основных понятий, терминов;</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 при ответе демонстрирует самостоятельность суждений, приводит верные аргументы, делает правильные выводы; </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последовательно, чётко, связно, логично и безошибочно излагает учебный материал;</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правильно и обстоятельно отвечает на сопутствующие вопросы</w:t>
            </w:r>
          </w:p>
        </w:tc>
        <w:tc>
          <w:tcPr>
            <w:tcW w:w="2233"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2</w:t>
            </w:r>
          </w:p>
        </w:tc>
      </w:tr>
      <w:tr w:rsidR="00A0156A" w:rsidRPr="005730B4" w:rsidTr="00A0156A">
        <w:tc>
          <w:tcPr>
            <w:tcW w:w="601"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2</w:t>
            </w:r>
          </w:p>
        </w:tc>
        <w:tc>
          <w:tcPr>
            <w:tcW w:w="6691"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 демонстрирует знание и понимание учебного материала; </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в основном правильно, без изменения основной сути, дает определения понятий, терминов;</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-при ответе демонстрирует самостоятельность суждений, выводы верные, но недостаточно аргументированы; </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учебный материал излагает в определенной логической последовательности</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при ответе на вопрос допускает несущественные ошибки и (или) не более двух недочетов, которые студент может  исправить самостоятельно при требовании преподавателя; дает правильные ответы на сопутствующие вопросы</w:t>
            </w:r>
          </w:p>
        </w:tc>
        <w:tc>
          <w:tcPr>
            <w:tcW w:w="2233"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1,5</w:t>
            </w:r>
          </w:p>
        </w:tc>
      </w:tr>
      <w:tr w:rsidR="00A0156A" w:rsidRPr="005730B4" w:rsidTr="00A0156A">
        <w:trPr>
          <w:trHeight w:val="1004"/>
        </w:trPr>
        <w:tc>
          <w:tcPr>
            <w:tcW w:w="601"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3</w:t>
            </w:r>
          </w:p>
        </w:tc>
        <w:tc>
          <w:tcPr>
            <w:tcW w:w="6691"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раскрывает основное содержание учебного материала;</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 - допускает ошибки в определении и истолковании основных понятий, терминов, которые может исправить самостоятельно или при небольшой помощи преподавателя;</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самостоятельно формулирует ответ на вопрос, приводит частично верные аргументы, отдельные выводы нельзя считать верными и обоснованными;</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нарушена логическая последовательность изложения учебного материала, при ответе на вопрос допущена одна грубая ошибка и (или) более двух недочетов;</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студент  испытывает значительные затруднения, отвечая на сопутствующие вопросы</w:t>
            </w:r>
          </w:p>
        </w:tc>
        <w:tc>
          <w:tcPr>
            <w:tcW w:w="2233"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0,5</w:t>
            </w:r>
          </w:p>
        </w:tc>
      </w:tr>
      <w:tr w:rsidR="00A0156A" w:rsidRPr="005730B4" w:rsidTr="00A0156A">
        <w:trPr>
          <w:trHeight w:val="313"/>
        </w:trPr>
        <w:tc>
          <w:tcPr>
            <w:tcW w:w="601"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4</w:t>
            </w:r>
          </w:p>
        </w:tc>
        <w:tc>
          <w:tcPr>
            <w:tcW w:w="6691"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не раскрывается основное содержание учебного материала;</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не знает или дает неверное определение и истолкование основных понятий, методик;</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даются неверные ответы на вопросы</w:t>
            </w:r>
          </w:p>
        </w:tc>
        <w:tc>
          <w:tcPr>
            <w:tcW w:w="2233"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0</w:t>
            </w:r>
          </w:p>
        </w:tc>
      </w:tr>
      <w:tr w:rsidR="00A0156A" w:rsidRPr="005730B4" w:rsidTr="00A0156A">
        <w:trPr>
          <w:trHeight w:val="313"/>
        </w:trPr>
        <w:tc>
          <w:tcPr>
            <w:tcW w:w="601" w:type="dxa"/>
            <w:tcBorders>
              <w:top w:val="single" w:sz="4" w:space="0" w:color="auto"/>
              <w:left w:val="single" w:sz="4" w:space="0" w:color="auto"/>
              <w:bottom w:val="single" w:sz="4" w:space="0" w:color="auto"/>
              <w:right w:val="single" w:sz="4" w:space="0" w:color="auto"/>
            </w:tcBorders>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p>
        </w:tc>
        <w:tc>
          <w:tcPr>
            <w:tcW w:w="6691"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s>
              <w:suppressAutoHyphens/>
              <w:spacing w:after="0" w:line="240" w:lineRule="auto"/>
              <w:jc w:val="right"/>
              <w:rPr>
                <w:rFonts w:ascii="Times New Roman" w:hAnsi="Times New Roman" w:cs="Times New Roman"/>
                <w:b/>
                <w:sz w:val="24"/>
                <w:szCs w:val="24"/>
              </w:rPr>
            </w:pPr>
            <w:r w:rsidRPr="005730B4">
              <w:rPr>
                <w:rFonts w:ascii="Times New Roman" w:hAnsi="Times New Roman" w:cs="Times New Roman"/>
                <w:b/>
                <w:sz w:val="24"/>
                <w:szCs w:val="24"/>
              </w:rPr>
              <w:t>ИТОГО</w:t>
            </w:r>
          </w:p>
        </w:tc>
        <w:tc>
          <w:tcPr>
            <w:tcW w:w="2233" w:type="dxa"/>
            <w:tcBorders>
              <w:top w:val="single" w:sz="4" w:space="0" w:color="auto"/>
              <w:left w:val="single" w:sz="4" w:space="0" w:color="auto"/>
              <w:bottom w:val="single" w:sz="4" w:space="0" w:color="auto"/>
              <w:right w:val="single" w:sz="4" w:space="0" w:color="auto"/>
            </w:tcBorders>
            <w:hideMark/>
          </w:tcPr>
          <w:p w:rsidR="00A0156A" w:rsidRPr="005730B4" w:rsidRDefault="00A0156A" w:rsidP="00A0156A">
            <w:pPr>
              <w:tabs>
                <w:tab w:val="left" w:pos="1134"/>
              </w:tabs>
              <w:suppressAutoHyphens/>
              <w:spacing w:after="0" w:line="240" w:lineRule="auto"/>
              <w:jc w:val="center"/>
              <w:rPr>
                <w:rFonts w:ascii="Times New Roman" w:hAnsi="Times New Roman" w:cs="Times New Roman"/>
                <w:b/>
                <w:sz w:val="24"/>
                <w:szCs w:val="24"/>
                <w:lang w:eastAsia="ar-SA"/>
              </w:rPr>
            </w:pPr>
            <w:r w:rsidRPr="005730B4">
              <w:rPr>
                <w:rFonts w:ascii="Times New Roman" w:hAnsi="Times New Roman" w:cs="Times New Roman"/>
                <w:b/>
                <w:sz w:val="24"/>
                <w:szCs w:val="24"/>
                <w:lang w:eastAsia="ar-SA"/>
              </w:rPr>
              <w:t>2</w:t>
            </w:r>
          </w:p>
        </w:tc>
      </w:tr>
    </w:tbl>
    <w:p w:rsidR="00A0156A" w:rsidRPr="005730B4" w:rsidRDefault="00A0156A" w:rsidP="00A0156A">
      <w:pPr>
        <w:keepNext/>
        <w:tabs>
          <w:tab w:val="left" w:pos="12758"/>
        </w:tabs>
        <w:spacing w:after="0" w:line="240" w:lineRule="auto"/>
        <w:jc w:val="both"/>
        <w:outlineLvl w:val="0"/>
        <w:rPr>
          <w:rFonts w:ascii="Times New Roman" w:hAnsi="Times New Roman" w:cs="Times New Roman"/>
          <w:b/>
          <w:bCs/>
          <w:kern w:val="32"/>
          <w:sz w:val="24"/>
          <w:szCs w:val="24"/>
        </w:rPr>
      </w:pPr>
    </w:p>
    <w:p w:rsidR="00A0156A" w:rsidRPr="005730B4" w:rsidRDefault="00A0156A" w:rsidP="00A0156A">
      <w:pPr>
        <w:keepNext/>
        <w:tabs>
          <w:tab w:val="left" w:pos="12758"/>
        </w:tabs>
        <w:spacing w:after="0" w:line="240" w:lineRule="auto"/>
        <w:jc w:val="both"/>
        <w:outlineLvl w:val="0"/>
        <w:rPr>
          <w:rFonts w:ascii="Times New Roman" w:hAnsi="Times New Roman" w:cs="Times New Roman"/>
          <w:b/>
          <w:bCs/>
          <w:kern w:val="32"/>
          <w:sz w:val="24"/>
          <w:szCs w:val="24"/>
        </w:rPr>
      </w:pPr>
    </w:p>
    <w:tbl>
      <w:tblPr>
        <w:tblpPr w:leftFromText="180" w:rightFromText="180" w:vertAnchor="text" w:tblpX="78"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662"/>
        <w:gridCol w:w="2302"/>
      </w:tblGrid>
      <w:tr w:rsidR="00A0156A" w:rsidRPr="005730B4" w:rsidTr="00A0156A">
        <w:tc>
          <w:tcPr>
            <w:tcW w:w="534"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b/>
                <w:sz w:val="24"/>
                <w:szCs w:val="24"/>
              </w:rPr>
            </w:pPr>
            <w:r w:rsidRPr="005730B4">
              <w:rPr>
                <w:rFonts w:ascii="Times New Roman" w:hAnsi="Times New Roman" w:cs="Times New Roman"/>
                <w:b/>
                <w:sz w:val="24"/>
                <w:szCs w:val="24"/>
              </w:rPr>
              <w:t>№</w:t>
            </w:r>
          </w:p>
        </w:tc>
        <w:tc>
          <w:tcPr>
            <w:tcW w:w="6662" w:type="dxa"/>
            <w:shd w:val="clear" w:color="auto" w:fill="auto"/>
          </w:tcPr>
          <w:p w:rsidR="00A0156A" w:rsidRPr="005730B4" w:rsidRDefault="00A0156A" w:rsidP="00A0156A">
            <w:pPr>
              <w:tabs>
                <w:tab w:val="left" w:pos="1134"/>
              </w:tabs>
              <w:suppressAutoHyphens/>
              <w:spacing w:after="0" w:line="240" w:lineRule="auto"/>
              <w:ind w:left="-108" w:right="-108"/>
              <w:jc w:val="center"/>
              <w:rPr>
                <w:rFonts w:ascii="Times New Roman" w:hAnsi="Times New Roman" w:cs="Times New Roman"/>
                <w:b/>
                <w:sz w:val="24"/>
                <w:szCs w:val="24"/>
              </w:rPr>
            </w:pPr>
            <w:r w:rsidRPr="005730B4">
              <w:rPr>
                <w:rFonts w:ascii="Times New Roman" w:hAnsi="Times New Roman" w:cs="Times New Roman"/>
                <w:b/>
                <w:sz w:val="24"/>
                <w:szCs w:val="24"/>
              </w:rPr>
              <w:t>Критерии оценки результатов выполнения практического задания</w:t>
            </w:r>
          </w:p>
        </w:tc>
        <w:tc>
          <w:tcPr>
            <w:tcW w:w="2302"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b/>
                <w:sz w:val="24"/>
                <w:szCs w:val="24"/>
                <w:lang w:eastAsia="ar-SA"/>
              </w:rPr>
            </w:pPr>
            <w:r w:rsidRPr="005730B4">
              <w:rPr>
                <w:rFonts w:ascii="Times New Roman" w:hAnsi="Times New Roman" w:cs="Times New Roman"/>
                <w:b/>
                <w:sz w:val="24"/>
                <w:szCs w:val="24"/>
                <w:lang w:eastAsia="ar-SA"/>
              </w:rPr>
              <w:t xml:space="preserve">Баллы за критерии оценки </w:t>
            </w:r>
          </w:p>
        </w:tc>
      </w:tr>
      <w:tr w:rsidR="00A0156A" w:rsidRPr="005730B4" w:rsidTr="00A0156A">
        <w:tc>
          <w:tcPr>
            <w:tcW w:w="534" w:type="dxa"/>
            <w:shd w:val="clear" w:color="auto" w:fill="auto"/>
          </w:tcPr>
          <w:p w:rsidR="00A0156A" w:rsidRPr="005730B4" w:rsidRDefault="00A0156A" w:rsidP="00A0156A">
            <w:pPr>
              <w:tabs>
                <w:tab w:val="left" w:pos="1134"/>
              </w:tabs>
              <w:suppressAutoHyphens/>
              <w:spacing w:after="0" w:line="240" w:lineRule="auto"/>
              <w:rPr>
                <w:rFonts w:ascii="Times New Roman" w:hAnsi="Times New Roman" w:cs="Times New Roman"/>
                <w:b/>
                <w:sz w:val="24"/>
                <w:szCs w:val="24"/>
              </w:rPr>
            </w:pPr>
            <w:r w:rsidRPr="005730B4">
              <w:rPr>
                <w:rFonts w:ascii="Times New Roman" w:hAnsi="Times New Roman" w:cs="Times New Roman"/>
                <w:b/>
                <w:sz w:val="24"/>
                <w:szCs w:val="24"/>
              </w:rPr>
              <w:t>1</w:t>
            </w:r>
          </w:p>
        </w:tc>
        <w:tc>
          <w:tcPr>
            <w:tcW w:w="6662" w:type="dxa"/>
            <w:shd w:val="clear" w:color="auto" w:fill="auto"/>
          </w:tcPr>
          <w:p w:rsidR="00A0156A" w:rsidRPr="005730B4" w:rsidRDefault="00A0156A" w:rsidP="00A0156A">
            <w:pPr>
              <w:tabs>
                <w:tab w:val="left" w:pos="1134"/>
              </w:tabs>
              <w:suppressAutoHyphens/>
              <w:spacing w:after="0" w:line="240" w:lineRule="auto"/>
              <w:rPr>
                <w:rFonts w:ascii="Times New Roman" w:hAnsi="Times New Roman" w:cs="Times New Roman"/>
                <w:b/>
                <w:sz w:val="24"/>
                <w:szCs w:val="24"/>
              </w:rPr>
            </w:pPr>
            <w:r w:rsidRPr="005730B4">
              <w:rPr>
                <w:rFonts w:ascii="Times New Roman" w:hAnsi="Times New Roman" w:cs="Times New Roman"/>
                <w:b/>
                <w:sz w:val="24"/>
                <w:szCs w:val="24"/>
              </w:rPr>
              <w:t>Аргументированность ответа</w:t>
            </w:r>
          </w:p>
        </w:tc>
        <w:tc>
          <w:tcPr>
            <w:tcW w:w="2302"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b/>
                <w:sz w:val="24"/>
                <w:szCs w:val="24"/>
                <w:lang w:eastAsia="ar-SA"/>
              </w:rPr>
            </w:pPr>
            <w:r w:rsidRPr="005730B4">
              <w:rPr>
                <w:rFonts w:ascii="Times New Roman" w:hAnsi="Times New Roman" w:cs="Times New Roman"/>
                <w:b/>
                <w:sz w:val="24"/>
                <w:szCs w:val="24"/>
                <w:lang w:eastAsia="ar-SA"/>
              </w:rPr>
              <w:t>Максимальный балл -1,0  балл</w:t>
            </w:r>
          </w:p>
        </w:tc>
      </w:tr>
      <w:tr w:rsidR="00A0156A" w:rsidRPr="005730B4" w:rsidTr="00A0156A">
        <w:tc>
          <w:tcPr>
            <w:tcW w:w="534" w:type="dxa"/>
            <w:shd w:val="clear" w:color="auto" w:fill="auto"/>
          </w:tcPr>
          <w:p w:rsidR="00A0156A" w:rsidRPr="005730B4" w:rsidRDefault="00A0156A" w:rsidP="00A0156A">
            <w:pPr>
              <w:tabs>
                <w:tab w:val="left" w:pos="1134"/>
              </w:tabs>
              <w:suppressAutoHyphens/>
              <w:spacing w:after="0" w:line="240" w:lineRule="auto"/>
              <w:rPr>
                <w:rFonts w:ascii="Times New Roman" w:hAnsi="Times New Roman" w:cs="Times New Roman"/>
                <w:b/>
                <w:sz w:val="24"/>
                <w:szCs w:val="24"/>
              </w:rPr>
            </w:pPr>
          </w:p>
        </w:tc>
        <w:tc>
          <w:tcPr>
            <w:tcW w:w="6662" w:type="dxa"/>
            <w:shd w:val="clear" w:color="auto" w:fill="auto"/>
          </w:tcPr>
          <w:p w:rsidR="00A0156A" w:rsidRPr="005730B4" w:rsidRDefault="00A0156A" w:rsidP="00A0156A">
            <w:pPr>
              <w:tabs>
                <w:tab w:val="left" w:pos="1134"/>
              </w:tabs>
              <w:suppressAutoHyphens/>
              <w:spacing w:after="0" w:line="240" w:lineRule="auto"/>
              <w:jc w:val="both"/>
              <w:rPr>
                <w:rFonts w:ascii="Times New Roman" w:hAnsi="Times New Roman" w:cs="Times New Roman"/>
                <w:b/>
                <w:sz w:val="24"/>
                <w:szCs w:val="24"/>
              </w:rPr>
            </w:pPr>
            <w:r w:rsidRPr="005730B4">
              <w:rPr>
                <w:rFonts w:ascii="Times New Roman" w:hAnsi="Times New Roman" w:cs="Times New Roman"/>
                <w:sz w:val="24"/>
                <w:szCs w:val="24"/>
              </w:rPr>
              <w:t xml:space="preserve">при решении приводит верные, достаточные аргументы, </w:t>
            </w:r>
            <w:r w:rsidRPr="005730B4">
              <w:rPr>
                <w:rFonts w:ascii="Times New Roman" w:hAnsi="Times New Roman" w:cs="Times New Roman"/>
                <w:sz w:val="24"/>
                <w:szCs w:val="24"/>
              </w:rPr>
              <w:lastRenderedPageBreak/>
              <w:t>вывод верно обоснован</w:t>
            </w:r>
          </w:p>
        </w:tc>
        <w:tc>
          <w:tcPr>
            <w:tcW w:w="2302"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lastRenderedPageBreak/>
              <w:t>1,0</w:t>
            </w:r>
          </w:p>
        </w:tc>
      </w:tr>
      <w:tr w:rsidR="00A0156A" w:rsidRPr="005730B4" w:rsidTr="00A0156A">
        <w:tc>
          <w:tcPr>
            <w:tcW w:w="534" w:type="dxa"/>
            <w:shd w:val="clear" w:color="auto" w:fill="auto"/>
          </w:tcPr>
          <w:p w:rsidR="00A0156A" w:rsidRPr="005730B4" w:rsidRDefault="00A0156A" w:rsidP="00A0156A">
            <w:pPr>
              <w:tabs>
                <w:tab w:val="left" w:pos="1134"/>
              </w:tabs>
              <w:suppressAutoHyphens/>
              <w:spacing w:after="0" w:line="240" w:lineRule="auto"/>
              <w:rPr>
                <w:rFonts w:ascii="Times New Roman" w:hAnsi="Times New Roman" w:cs="Times New Roman"/>
                <w:b/>
                <w:sz w:val="24"/>
                <w:szCs w:val="24"/>
              </w:rPr>
            </w:pPr>
          </w:p>
        </w:tc>
        <w:tc>
          <w:tcPr>
            <w:tcW w:w="6662" w:type="dxa"/>
            <w:shd w:val="clear" w:color="auto" w:fill="auto"/>
          </w:tcPr>
          <w:p w:rsidR="00A0156A" w:rsidRPr="005730B4" w:rsidRDefault="00A0156A" w:rsidP="00A0156A">
            <w:pPr>
              <w:tabs>
                <w:tab w:val="left" w:pos="1134"/>
              </w:tabs>
              <w:suppressAutoHyphens/>
              <w:spacing w:after="0" w:line="240" w:lineRule="auto"/>
              <w:jc w:val="both"/>
              <w:rPr>
                <w:rFonts w:ascii="Times New Roman" w:hAnsi="Times New Roman" w:cs="Times New Roman"/>
                <w:b/>
                <w:sz w:val="24"/>
                <w:szCs w:val="24"/>
              </w:rPr>
            </w:pPr>
            <w:r w:rsidRPr="005730B4">
              <w:rPr>
                <w:rFonts w:ascii="Times New Roman" w:hAnsi="Times New Roman" w:cs="Times New Roman"/>
                <w:sz w:val="24"/>
                <w:szCs w:val="24"/>
              </w:rPr>
              <w:t>при решении приводит частично верные, не достаточные аргументы,  вывод частично верно обоснован</w:t>
            </w:r>
          </w:p>
        </w:tc>
        <w:tc>
          <w:tcPr>
            <w:tcW w:w="2302"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 xml:space="preserve">0,5 </w:t>
            </w:r>
          </w:p>
        </w:tc>
      </w:tr>
      <w:tr w:rsidR="00A0156A" w:rsidRPr="005730B4" w:rsidTr="00A0156A">
        <w:tc>
          <w:tcPr>
            <w:tcW w:w="534" w:type="dxa"/>
            <w:shd w:val="clear" w:color="auto" w:fill="auto"/>
          </w:tcPr>
          <w:p w:rsidR="00A0156A" w:rsidRPr="005730B4" w:rsidRDefault="00A0156A" w:rsidP="00A0156A">
            <w:pPr>
              <w:tabs>
                <w:tab w:val="left" w:pos="1134"/>
              </w:tabs>
              <w:suppressAutoHyphens/>
              <w:spacing w:after="0" w:line="240" w:lineRule="auto"/>
              <w:rPr>
                <w:rFonts w:ascii="Times New Roman" w:hAnsi="Times New Roman" w:cs="Times New Roman"/>
                <w:b/>
                <w:sz w:val="24"/>
                <w:szCs w:val="24"/>
              </w:rPr>
            </w:pPr>
          </w:p>
        </w:tc>
        <w:tc>
          <w:tcPr>
            <w:tcW w:w="6662" w:type="dxa"/>
            <w:shd w:val="clear" w:color="auto" w:fill="auto"/>
          </w:tcPr>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приводит недостаточные аргументы, вывод неверно обоснован</w:t>
            </w:r>
          </w:p>
        </w:tc>
        <w:tc>
          <w:tcPr>
            <w:tcW w:w="2302"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0</w:t>
            </w:r>
          </w:p>
        </w:tc>
      </w:tr>
      <w:tr w:rsidR="00A0156A" w:rsidRPr="005730B4" w:rsidTr="00A0156A">
        <w:tc>
          <w:tcPr>
            <w:tcW w:w="534"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b/>
                <w:sz w:val="24"/>
                <w:szCs w:val="24"/>
              </w:rPr>
            </w:pPr>
            <w:r w:rsidRPr="005730B4">
              <w:rPr>
                <w:rFonts w:ascii="Times New Roman" w:hAnsi="Times New Roman" w:cs="Times New Roman"/>
                <w:b/>
                <w:sz w:val="24"/>
                <w:szCs w:val="24"/>
              </w:rPr>
              <w:t>2</w:t>
            </w:r>
          </w:p>
        </w:tc>
        <w:tc>
          <w:tcPr>
            <w:tcW w:w="6662" w:type="dxa"/>
            <w:shd w:val="clear" w:color="auto" w:fill="auto"/>
          </w:tcPr>
          <w:p w:rsidR="00A0156A" w:rsidRPr="005730B4" w:rsidRDefault="00A0156A" w:rsidP="00A0156A">
            <w:pPr>
              <w:tabs>
                <w:tab w:val="left" w:pos="1134"/>
              </w:tabs>
              <w:suppressAutoHyphens/>
              <w:spacing w:after="0" w:line="240" w:lineRule="auto"/>
              <w:jc w:val="both"/>
              <w:rPr>
                <w:rFonts w:ascii="Times New Roman" w:hAnsi="Times New Roman" w:cs="Times New Roman"/>
                <w:b/>
                <w:sz w:val="24"/>
                <w:szCs w:val="24"/>
              </w:rPr>
            </w:pPr>
            <w:r w:rsidRPr="005730B4">
              <w:rPr>
                <w:rFonts w:ascii="Times New Roman" w:hAnsi="Times New Roman" w:cs="Times New Roman"/>
                <w:b/>
                <w:sz w:val="24"/>
                <w:szCs w:val="24"/>
              </w:rPr>
              <w:t>Построение выводов</w:t>
            </w:r>
          </w:p>
        </w:tc>
        <w:tc>
          <w:tcPr>
            <w:tcW w:w="2302"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b/>
                <w:sz w:val="24"/>
                <w:szCs w:val="24"/>
                <w:lang w:eastAsia="ar-SA"/>
              </w:rPr>
            </w:pPr>
            <w:r w:rsidRPr="005730B4">
              <w:rPr>
                <w:rFonts w:ascii="Times New Roman" w:hAnsi="Times New Roman" w:cs="Times New Roman"/>
                <w:b/>
                <w:sz w:val="24"/>
                <w:szCs w:val="24"/>
                <w:lang w:eastAsia="ar-SA"/>
              </w:rPr>
              <w:t>Максимальный балл – 1,0 балл</w:t>
            </w:r>
          </w:p>
        </w:tc>
      </w:tr>
      <w:tr w:rsidR="00A0156A" w:rsidRPr="005730B4" w:rsidTr="00A0156A">
        <w:tc>
          <w:tcPr>
            <w:tcW w:w="534"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rPr>
            </w:pPr>
          </w:p>
        </w:tc>
        <w:tc>
          <w:tcPr>
            <w:tcW w:w="6662" w:type="dxa"/>
            <w:shd w:val="clear" w:color="auto" w:fill="auto"/>
          </w:tcPr>
          <w:p w:rsidR="00A0156A" w:rsidRPr="005730B4" w:rsidRDefault="00A0156A" w:rsidP="00A0156A">
            <w:pPr>
              <w:tabs>
                <w:tab w:val="left" w:pos="1134"/>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 демонстрирует самостоятельный глубокий анализ данных в соответствии с предложенной ситуацией; </w:t>
            </w:r>
          </w:p>
          <w:p w:rsidR="00A0156A" w:rsidRPr="005730B4" w:rsidRDefault="00A0156A" w:rsidP="00A0156A">
            <w:pPr>
              <w:tabs>
                <w:tab w:val="left" w:pos="1134"/>
              </w:tabs>
              <w:suppressAutoHyphens/>
              <w:spacing w:after="0" w:line="240" w:lineRule="auto"/>
              <w:jc w:val="both"/>
              <w:rPr>
                <w:rFonts w:ascii="Times New Roman" w:hAnsi="Times New Roman" w:cs="Times New Roman"/>
                <w:b/>
                <w:sz w:val="24"/>
                <w:szCs w:val="24"/>
              </w:rPr>
            </w:pPr>
            <w:r w:rsidRPr="005730B4">
              <w:rPr>
                <w:rFonts w:ascii="Times New Roman" w:hAnsi="Times New Roman" w:cs="Times New Roman"/>
                <w:sz w:val="24"/>
                <w:szCs w:val="24"/>
              </w:rPr>
              <w:t>- вывод верный,  обоснованный</w:t>
            </w:r>
          </w:p>
        </w:tc>
        <w:tc>
          <w:tcPr>
            <w:tcW w:w="2302"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1,0</w:t>
            </w:r>
          </w:p>
        </w:tc>
      </w:tr>
      <w:tr w:rsidR="00A0156A" w:rsidRPr="005730B4" w:rsidTr="00A0156A">
        <w:tc>
          <w:tcPr>
            <w:tcW w:w="534"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rPr>
            </w:pPr>
          </w:p>
        </w:tc>
        <w:tc>
          <w:tcPr>
            <w:tcW w:w="6662" w:type="dxa"/>
            <w:shd w:val="clear" w:color="auto" w:fill="auto"/>
          </w:tcPr>
          <w:p w:rsidR="00A0156A" w:rsidRPr="005730B4" w:rsidRDefault="00A0156A" w:rsidP="00A0156A">
            <w:pPr>
              <w:tabs>
                <w:tab w:val="left" w:pos="1134"/>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 демонстрирует самостоятельный анализ данных в соответствии с предложенной ситуацией; </w:t>
            </w:r>
          </w:p>
          <w:p w:rsidR="00A0156A" w:rsidRPr="005730B4" w:rsidRDefault="00A0156A" w:rsidP="00A0156A">
            <w:pPr>
              <w:tabs>
                <w:tab w:val="left" w:pos="1134"/>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 вывод верный,  частично обоснованный </w:t>
            </w:r>
          </w:p>
        </w:tc>
        <w:tc>
          <w:tcPr>
            <w:tcW w:w="2302"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0,5</w:t>
            </w:r>
          </w:p>
        </w:tc>
      </w:tr>
      <w:tr w:rsidR="00A0156A" w:rsidRPr="005730B4" w:rsidTr="00A0156A">
        <w:tc>
          <w:tcPr>
            <w:tcW w:w="534"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rPr>
            </w:pPr>
          </w:p>
        </w:tc>
        <w:tc>
          <w:tcPr>
            <w:tcW w:w="6662" w:type="dxa"/>
            <w:shd w:val="clear" w:color="auto" w:fill="auto"/>
          </w:tcPr>
          <w:p w:rsidR="00A0156A" w:rsidRPr="005730B4" w:rsidRDefault="00A0156A" w:rsidP="00A0156A">
            <w:pPr>
              <w:tabs>
                <w:tab w:val="left" w:pos="1134"/>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 анализ данных в соответствии с предложенной ситуацией произведен недостаточно полно; </w:t>
            </w:r>
          </w:p>
          <w:p w:rsidR="00A0156A" w:rsidRPr="005730B4" w:rsidRDefault="00A0156A" w:rsidP="00A0156A">
            <w:pPr>
              <w:tabs>
                <w:tab w:val="left" w:pos="1134"/>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вывод частично верный, недостаточно обоснованный</w:t>
            </w:r>
          </w:p>
        </w:tc>
        <w:tc>
          <w:tcPr>
            <w:tcW w:w="2302"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0,25</w:t>
            </w:r>
          </w:p>
        </w:tc>
      </w:tr>
      <w:tr w:rsidR="00A0156A" w:rsidRPr="005730B4" w:rsidTr="00A0156A">
        <w:tc>
          <w:tcPr>
            <w:tcW w:w="534"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rPr>
            </w:pPr>
          </w:p>
        </w:tc>
        <w:tc>
          <w:tcPr>
            <w:tcW w:w="6662" w:type="dxa"/>
            <w:shd w:val="clear" w:color="auto" w:fill="auto"/>
          </w:tcPr>
          <w:p w:rsidR="00A0156A" w:rsidRPr="005730B4" w:rsidRDefault="00A0156A" w:rsidP="00A0156A">
            <w:pPr>
              <w:tabs>
                <w:tab w:val="left" w:pos="1134"/>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 испытывает значительные затруднения при анализе данных в соответствии с предложенной ситуацией, </w:t>
            </w:r>
          </w:p>
          <w:p w:rsidR="00A0156A" w:rsidRPr="005730B4" w:rsidRDefault="00A0156A" w:rsidP="00A0156A">
            <w:pPr>
              <w:tabs>
                <w:tab w:val="left" w:pos="1134"/>
                <w:tab w:val="left" w:pos="7688"/>
              </w:tabs>
              <w:suppressAutoHyphens/>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 вывод не верный,  обоснование отсутствует </w:t>
            </w:r>
          </w:p>
        </w:tc>
        <w:tc>
          <w:tcPr>
            <w:tcW w:w="2302"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lang w:eastAsia="ar-SA"/>
              </w:rPr>
            </w:pPr>
            <w:r w:rsidRPr="005730B4">
              <w:rPr>
                <w:rFonts w:ascii="Times New Roman" w:hAnsi="Times New Roman" w:cs="Times New Roman"/>
                <w:sz w:val="24"/>
                <w:szCs w:val="24"/>
                <w:lang w:eastAsia="ar-SA"/>
              </w:rPr>
              <w:t>0</w:t>
            </w:r>
          </w:p>
        </w:tc>
      </w:tr>
      <w:tr w:rsidR="00A0156A" w:rsidRPr="005730B4" w:rsidTr="00A0156A">
        <w:tc>
          <w:tcPr>
            <w:tcW w:w="534" w:type="dxa"/>
            <w:shd w:val="clear" w:color="auto" w:fill="auto"/>
            <w:vAlign w:val="center"/>
          </w:tcPr>
          <w:p w:rsidR="00A0156A" w:rsidRPr="005730B4" w:rsidRDefault="00A0156A" w:rsidP="00A0156A">
            <w:pPr>
              <w:tabs>
                <w:tab w:val="left" w:pos="1134"/>
              </w:tabs>
              <w:suppressAutoHyphens/>
              <w:spacing w:after="0" w:line="240" w:lineRule="auto"/>
              <w:ind w:left="-108" w:right="-108"/>
              <w:jc w:val="center"/>
              <w:rPr>
                <w:rFonts w:ascii="Times New Roman" w:hAnsi="Times New Roman" w:cs="Times New Roman"/>
                <w:b/>
                <w:sz w:val="24"/>
                <w:szCs w:val="24"/>
              </w:rPr>
            </w:pPr>
            <w:r w:rsidRPr="005730B4">
              <w:rPr>
                <w:rFonts w:ascii="Times New Roman" w:hAnsi="Times New Roman" w:cs="Times New Roman"/>
                <w:b/>
                <w:sz w:val="24"/>
                <w:szCs w:val="24"/>
              </w:rPr>
              <w:t>3</w:t>
            </w:r>
          </w:p>
        </w:tc>
        <w:tc>
          <w:tcPr>
            <w:tcW w:w="6662" w:type="dxa"/>
            <w:shd w:val="clear" w:color="auto" w:fill="auto"/>
          </w:tcPr>
          <w:p w:rsidR="00A0156A" w:rsidRPr="005730B4" w:rsidRDefault="00A0156A" w:rsidP="00A0156A">
            <w:pPr>
              <w:spacing w:after="0" w:line="240" w:lineRule="auto"/>
              <w:jc w:val="both"/>
              <w:rPr>
                <w:rFonts w:ascii="Times New Roman" w:hAnsi="Times New Roman" w:cs="Times New Roman"/>
                <w:b/>
                <w:sz w:val="24"/>
                <w:szCs w:val="24"/>
              </w:rPr>
            </w:pPr>
            <w:r w:rsidRPr="005730B4">
              <w:rPr>
                <w:rFonts w:ascii="Times New Roman" w:hAnsi="Times New Roman" w:cs="Times New Roman"/>
                <w:b/>
                <w:sz w:val="24"/>
                <w:szCs w:val="24"/>
              </w:rPr>
              <w:t>Устное объяснение текста</w:t>
            </w:r>
          </w:p>
        </w:tc>
        <w:tc>
          <w:tcPr>
            <w:tcW w:w="2302" w:type="dxa"/>
            <w:shd w:val="clear" w:color="auto" w:fill="auto"/>
          </w:tcPr>
          <w:p w:rsidR="00A0156A" w:rsidRPr="005730B4" w:rsidRDefault="00A0156A" w:rsidP="00A0156A">
            <w:pPr>
              <w:tabs>
                <w:tab w:val="left" w:pos="1134"/>
              </w:tabs>
              <w:suppressAutoHyphens/>
              <w:spacing w:after="0" w:line="240" w:lineRule="auto"/>
              <w:ind w:left="-108"/>
              <w:jc w:val="center"/>
              <w:rPr>
                <w:rFonts w:ascii="Times New Roman" w:hAnsi="Times New Roman" w:cs="Times New Roman"/>
                <w:sz w:val="24"/>
                <w:szCs w:val="24"/>
              </w:rPr>
            </w:pPr>
            <w:r w:rsidRPr="005730B4">
              <w:rPr>
                <w:rFonts w:ascii="Times New Roman" w:hAnsi="Times New Roman" w:cs="Times New Roman"/>
                <w:b/>
                <w:sz w:val="24"/>
                <w:szCs w:val="24"/>
              </w:rPr>
              <w:t>Максимальный балл – 1,0 балл</w:t>
            </w:r>
          </w:p>
        </w:tc>
      </w:tr>
      <w:tr w:rsidR="00A0156A" w:rsidRPr="005730B4" w:rsidTr="00A0156A">
        <w:tc>
          <w:tcPr>
            <w:tcW w:w="534" w:type="dxa"/>
            <w:shd w:val="clear" w:color="auto" w:fill="auto"/>
            <w:vAlign w:val="center"/>
          </w:tcPr>
          <w:p w:rsidR="00A0156A" w:rsidRPr="005730B4" w:rsidRDefault="00A0156A" w:rsidP="00A0156A">
            <w:pPr>
              <w:tabs>
                <w:tab w:val="left" w:pos="1134"/>
              </w:tabs>
              <w:suppressAutoHyphens/>
              <w:spacing w:after="0" w:line="240" w:lineRule="auto"/>
              <w:ind w:left="-108" w:right="-108"/>
              <w:jc w:val="center"/>
              <w:rPr>
                <w:rFonts w:ascii="Times New Roman" w:hAnsi="Times New Roman" w:cs="Times New Roman"/>
                <w:sz w:val="24"/>
                <w:szCs w:val="24"/>
              </w:rPr>
            </w:pPr>
          </w:p>
        </w:tc>
        <w:tc>
          <w:tcPr>
            <w:tcW w:w="6662" w:type="dxa"/>
            <w:shd w:val="clear" w:color="auto" w:fill="auto"/>
          </w:tcPr>
          <w:p w:rsidR="00A0156A" w:rsidRPr="005730B4" w:rsidRDefault="00A0156A" w:rsidP="00A0156A">
            <w:pPr>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  </w:t>
            </w:r>
            <w:proofErr w:type="gramStart"/>
            <w:r w:rsidRPr="005730B4">
              <w:rPr>
                <w:rFonts w:ascii="Times New Roman" w:hAnsi="Times New Roman" w:cs="Times New Roman"/>
                <w:sz w:val="24"/>
                <w:szCs w:val="24"/>
              </w:rPr>
              <w:t>верно</w:t>
            </w:r>
            <w:proofErr w:type="gramEnd"/>
            <w:r w:rsidRPr="005730B4">
              <w:rPr>
                <w:rFonts w:ascii="Times New Roman" w:hAnsi="Times New Roman" w:cs="Times New Roman"/>
                <w:sz w:val="24"/>
                <w:szCs w:val="24"/>
              </w:rPr>
              <w:t xml:space="preserve"> использована терминология, студент грамотно применяет понятия, понимает их смысл;</w:t>
            </w:r>
          </w:p>
          <w:p w:rsidR="00A0156A" w:rsidRPr="005730B4" w:rsidRDefault="00A0156A" w:rsidP="00A0156A">
            <w:pPr>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 объяснение решения задания последовательное, связное, логичное; </w:t>
            </w:r>
          </w:p>
          <w:p w:rsidR="00A0156A" w:rsidRPr="005730B4" w:rsidRDefault="00A0156A" w:rsidP="00A0156A">
            <w:pPr>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правильно и обстоятельно дается ответ (ответы) на  сопутствующие вопрос (вопросы)</w:t>
            </w:r>
          </w:p>
        </w:tc>
        <w:tc>
          <w:tcPr>
            <w:tcW w:w="2302" w:type="dxa"/>
            <w:shd w:val="clear" w:color="auto" w:fill="auto"/>
            <w:vAlign w:val="center"/>
          </w:tcPr>
          <w:p w:rsidR="00A0156A" w:rsidRPr="005730B4" w:rsidRDefault="00A0156A" w:rsidP="00A0156A">
            <w:pPr>
              <w:tabs>
                <w:tab w:val="left" w:pos="1134"/>
              </w:tabs>
              <w:suppressAutoHyphens/>
              <w:spacing w:after="0" w:line="240" w:lineRule="auto"/>
              <w:ind w:left="-108"/>
              <w:jc w:val="center"/>
              <w:rPr>
                <w:rFonts w:ascii="Times New Roman" w:hAnsi="Times New Roman" w:cs="Times New Roman"/>
                <w:sz w:val="24"/>
                <w:szCs w:val="24"/>
              </w:rPr>
            </w:pPr>
            <w:r w:rsidRPr="005730B4">
              <w:rPr>
                <w:rFonts w:ascii="Times New Roman" w:hAnsi="Times New Roman" w:cs="Times New Roman"/>
                <w:sz w:val="24"/>
                <w:szCs w:val="24"/>
              </w:rPr>
              <w:t>1,0</w:t>
            </w:r>
          </w:p>
        </w:tc>
      </w:tr>
      <w:tr w:rsidR="00A0156A" w:rsidRPr="005730B4" w:rsidTr="00A0156A">
        <w:tc>
          <w:tcPr>
            <w:tcW w:w="534" w:type="dxa"/>
            <w:shd w:val="clear" w:color="auto" w:fill="auto"/>
            <w:vAlign w:val="center"/>
          </w:tcPr>
          <w:p w:rsidR="00A0156A" w:rsidRPr="005730B4" w:rsidRDefault="00A0156A" w:rsidP="00A0156A">
            <w:pPr>
              <w:tabs>
                <w:tab w:val="left" w:pos="1134"/>
              </w:tabs>
              <w:suppressAutoHyphens/>
              <w:spacing w:after="0" w:line="240" w:lineRule="auto"/>
              <w:ind w:left="-108" w:right="-108"/>
              <w:jc w:val="center"/>
              <w:rPr>
                <w:rFonts w:ascii="Times New Roman" w:hAnsi="Times New Roman" w:cs="Times New Roman"/>
                <w:sz w:val="24"/>
                <w:szCs w:val="24"/>
              </w:rPr>
            </w:pPr>
          </w:p>
        </w:tc>
        <w:tc>
          <w:tcPr>
            <w:tcW w:w="6662" w:type="dxa"/>
            <w:shd w:val="clear" w:color="auto" w:fill="auto"/>
          </w:tcPr>
          <w:p w:rsidR="00A0156A" w:rsidRPr="005730B4" w:rsidRDefault="00A0156A" w:rsidP="00A0156A">
            <w:pPr>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xml:space="preserve">-  </w:t>
            </w:r>
            <w:proofErr w:type="gramStart"/>
            <w:r w:rsidRPr="005730B4">
              <w:rPr>
                <w:rFonts w:ascii="Times New Roman" w:hAnsi="Times New Roman" w:cs="Times New Roman"/>
                <w:sz w:val="24"/>
                <w:szCs w:val="24"/>
              </w:rPr>
              <w:t>верно</w:t>
            </w:r>
            <w:proofErr w:type="gramEnd"/>
            <w:r w:rsidRPr="005730B4">
              <w:rPr>
                <w:rFonts w:ascii="Times New Roman" w:hAnsi="Times New Roman" w:cs="Times New Roman"/>
                <w:sz w:val="24"/>
                <w:szCs w:val="24"/>
              </w:rPr>
              <w:t xml:space="preserve"> использована терминология, студент грамотно применяет понятия, понимает их смысл;</w:t>
            </w:r>
          </w:p>
          <w:p w:rsidR="00A0156A" w:rsidRPr="005730B4" w:rsidRDefault="00A0156A" w:rsidP="00A0156A">
            <w:pPr>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незначительно нарушена последовательность, логика объяснения решения задания;</w:t>
            </w:r>
          </w:p>
          <w:p w:rsidR="00A0156A" w:rsidRPr="005730B4" w:rsidRDefault="00A0156A" w:rsidP="00A0156A">
            <w:pPr>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студент  испытывает незначительные затруднения, отвечая на сопутствующие вопросы</w:t>
            </w:r>
          </w:p>
        </w:tc>
        <w:tc>
          <w:tcPr>
            <w:tcW w:w="2302" w:type="dxa"/>
            <w:shd w:val="clear" w:color="auto" w:fill="auto"/>
            <w:vAlign w:val="center"/>
          </w:tcPr>
          <w:p w:rsidR="00A0156A" w:rsidRPr="005730B4" w:rsidRDefault="00A0156A" w:rsidP="00A0156A">
            <w:pPr>
              <w:tabs>
                <w:tab w:val="left" w:pos="1134"/>
              </w:tabs>
              <w:suppressAutoHyphens/>
              <w:spacing w:after="0" w:line="240" w:lineRule="auto"/>
              <w:ind w:left="-108"/>
              <w:jc w:val="center"/>
              <w:rPr>
                <w:rFonts w:ascii="Times New Roman" w:hAnsi="Times New Roman" w:cs="Times New Roman"/>
                <w:sz w:val="24"/>
                <w:szCs w:val="24"/>
              </w:rPr>
            </w:pPr>
            <w:r w:rsidRPr="005730B4">
              <w:rPr>
                <w:rFonts w:ascii="Times New Roman" w:hAnsi="Times New Roman" w:cs="Times New Roman"/>
                <w:sz w:val="24"/>
                <w:szCs w:val="24"/>
              </w:rPr>
              <w:t>0,5</w:t>
            </w:r>
          </w:p>
        </w:tc>
      </w:tr>
      <w:tr w:rsidR="00A0156A" w:rsidRPr="005730B4" w:rsidTr="00A0156A">
        <w:tc>
          <w:tcPr>
            <w:tcW w:w="534" w:type="dxa"/>
            <w:shd w:val="clear" w:color="auto" w:fill="auto"/>
            <w:vAlign w:val="center"/>
          </w:tcPr>
          <w:p w:rsidR="00A0156A" w:rsidRPr="005730B4" w:rsidRDefault="00A0156A" w:rsidP="00A0156A">
            <w:pPr>
              <w:tabs>
                <w:tab w:val="left" w:pos="1134"/>
              </w:tabs>
              <w:suppressAutoHyphens/>
              <w:spacing w:after="0" w:line="240" w:lineRule="auto"/>
              <w:ind w:left="-108" w:right="-108"/>
              <w:jc w:val="center"/>
              <w:rPr>
                <w:rFonts w:ascii="Times New Roman" w:hAnsi="Times New Roman" w:cs="Times New Roman"/>
                <w:sz w:val="24"/>
                <w:szCs w:val="24"/>
              </w:rPr>
            </w:pPr>
          </w:p>
        </w:tc>
        <w:tc>
          <w:tcPr>
            <w:tcW w:w="6662" w:type="dxa"/>
            <w:shd w:val="clear" w:color="auto" w:fill="auto"/>
          </w:tcPr>
          <w:p w:rsidR="00A0156A" w:rsidRPr="005730B4" w:rsidRDefault="00A0156A" w:rsidP="00A0156A">
            <w:pPr>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при использовании терминологии обнаруживаются неточности, студент не всегда  понимает  смысл понятий;</w:t>
            </w:r>
          </w:p>
          <w:p w:rsidR="00A0156A" w:rsidRPr="005730B4" w:rsidRDefault="00A0156A" w:rsidP="00A0156A">
            <w:pPr>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незначительно нарушена последовательность, логика объяснения решения задания;</w:t>
            </w:r>
          </w:p>
          <w:p w:rsidR="00A0156A" w:rsidRPr="005730B4" w:rsidRDefault="00A0156A" w:rsidP="00A0156A">
            <w:pPr>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студент  испытывает незначительные затруднения, отвечая на сопутствующие вопросы</w:t>
            </w:r>
          </w:p>
        </w:tc>
        <w:tc>
          <w:tcPr>
            <w:tcW w:w="2302" w:type="dxa"/>
            <w:shd w:val="clear" w:color="auto" w:fill="auto"/>
            <w:vAlign w:val="center"/>
          </w:tcPr>
          <w:p w:rsidR="00A0156A" w:rsidRPr="005730B4" w:rsidRDefault="00A0156A" w:rsidP="00A0156A">
            <w:pPr>
              <w:tabs>
                <w:tab w:val="left" w:pos="1134"/>
              </w:tabs>
              <w:suppressAutoHyphens/>
              <w:spacing w:after="0" w:line="240" w:lineRule="auto"/>
              <w:ind w:left="-108"/>
              <w:jc w:val="center"/>
              <w:rPr>
                <w:rFonts w:ascii="Times New Roman" w:hAnsi="Times New Roman" w:cs="Times New Roman"/>
                <w:sz w:val="24"/>
                <w:szCs w:val="24"/>
              </w:rPr>
            </w:pPr>
            <w:r w:rsidRPr="005730B4">
              <w:rPr>
                <w:rFonts w:ascii="Times New Roman" w:hAnsi="Times New Roman" w:cs="Times New Roman"/>
                <w:sz w:val="24"/>
                <w:szCs w:val="24"/>
              </w:rPr>
              <w:t>0,25</w:t>
            </w:r>
          </w:p>
        </w:tc>
      </w:tr>
      <w:tr w:rsidR="00A0156A" w:rsidRPr="005730B4" w:rsidTr="00A0156A">
        <w:tc>
          <w:tcPr>
            <w:tcW w:w="534" w:type="dxa"/>
            <w:shd w:val="clear" w:color="auto" w:fill="auto"/>
            <w:vAlign w:val="center"/>
          </w:tcPr>
          <w:p w:rsidR="00A0156A" w:rsidRPr="005730B4" w:rsidRDefault="00A0156A" w:rsidP="00A0156A">
            <w:pPr>
              <w:tabs>
                <w:tab w:val="left" w:pos="1134"/>
              </w:tabs>
              <w:suppressAutoHyphens/>
              <w:spacing w:after="0" w:line="240" w:lineRule="auto"/>
              <w:ind w:left="-108" w:right="-108"/>
              <w:jc w:val="center"/>
              <w:rPr>
                <w:rFonts w:ascii="Times New Roman" w:hAnsi="Times New Roman" w:cs="Times New Roman"/>
                <w:sz w:val="24"/>
                <w:szCs w:val="24"/>
              </w:rPr>
            </w:pPr>
          </w:p>
        </w:tc>
        <w:tc>
          <w:tcPr>
            <w:tcW w:w="6662" w:type="dxa"/>
            <w:shd w:val="clear" w:color="auto" w:fill="auto"/>
          </w:tcPr>
          <w:p w:rsidR="00A0156A" w:rsidRPr="005730B4" w:rsidRDefault="00A0156A" w:rsidP="00A0156A">
            <w:pPr>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неверно  использована терминология, студент не понимает  смысл понятий;</w:t>
            </w:r>
          </w:p>
          <w:p w:rsidR="00A0156A" w:rsidRPr="005730B4" w:rsidRDefault="00A0156A" w:rsidP="00A0156A">
            <w:pPr>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полностью нарушена последовательность, логика объяснения решения задания (студент не может объяснить, каким образом пришел к решению задания)</w:t>
            </w:r>
          </w:p>
          <w:p w:rsidR="00A0156A" w:rsidRPr="005730B4" w:rsidRDefault="00A0156A" w:rsidP="00A0156A">
            <w:pPr>
              <w:spacing w:after="0" w:line="240" w:lineRule="auto"/>
              <w:jc w:val="both"/>
              <w:rPr>
                <w:rFonts w:ascii="Times New Roman" w:hAnsi="Times New Roman" w:cs="Times New Roman"/>
                <w:sz w:val="24"/>
                <w:szCs w:val="24"/>
              </w:rPr>
            </w:pPr>
            <w:r w:rsidRPr="005730B4">
              <w:rPr>
                <w:rFonts w:ascii="Times New Roman" w:hAnsi="Times New Roman" w:cs="Times New Roman"/>
                <w:sz w:val="24"/>
                <w:szCs w:val="24"/>
              </w:rPr>
              <w:t>- студент дает неверные ответы на сопутствующие вопросы</w:t>
            </w:r>
          </w:p>
        </w:tc>
        <w:tc>
          <w:tcPr>
            <w:tcW w:w="2302" w:type="dxa"/>
            <w:shd w:val="clear" w:color="auto" w:fill="auto"/>
            <w:vAlign w:val="center"/>
          </w:tcPr>
          <w:p w:rsidR="00A0156A" w:rsidRPr="005730B4" w:rsidRDefault="00A0156A" w:rsidP="00A0156A">
            <w:pPr>
              <w:tabs>
                <w:tab w:val="left" w:pos="1134"/>
              </w:tabs>
              <w:suppressAutoHyphens/>
              <w:spacing w:after="0" w:line="240" w:lineRule="auto"/>
              <w:ind w:left="-108"/>
              <w:jc w:val="center"/>
              <w:rPr>
                <w:rFonts w:ascii="Times New Roman" w:hAnsi="Times New Roman" w:cs="Times New Roman"/>
                <w:sz w:val="24"/>
                <w:szCs w:val="24"/>
              </w:rPr>
            </w:pPr>
            <w:r w:rsidRPr="005730B4">
              <w:rPr>
                <w:rFonts w:ascii="Times New Roman" w:hAnsi="Times New Roman" w:cs="Times New Roman"/>
                <w:sz w:val="24"/>
                <w:szCs w:val="24"/>
              </w:rPr>
              <w:t>0</w:t>
            </w:r>
          </w:p>
        </w:tc>
      </w:tr>
      <w:tr w:rsidR="00A0156A" w:rsidRPr="005730B4" w:rsidTr="00A0156A">
        <w:tc>
          <w:tcPr>
            <w:tcW w:w="534" w:type="dxa"/>
            <w:shd w:val="clear" w:color="auto" w:fill="auto"/>
            <w:vAlign w:val="center"/>
          </w:tcPr>
          <w:p w:rsidR="00A0156A" w:rsidRPr="005730B4" w:rsidRDefault="00A0156A" w:rsidP="00A0156A">
            <w:pPr>
              <w:tabs>
                <w:tab w:val="left" w:pos="1134"/>
              </w:tabs>
              <w:suppressAutoHyphens/>
              <w:spacing w:after="0" w:line="240" w:lineRule="auto"/>
              <w:jc w:val="center"/>
              <w:rPr>
                <w:rFonts w:ascii="Times New Roman" w:hAnsi="Times New Roman" w:cs="Times New Roman"/>
                <w:sz w:val="24"/>
                <w:szCs w:val="24"/>
              </w:rPr>
            </w:pPr>
          </w:p>
        </w:tc>
        <w:tc>
          <w:tcPr>
            <w:tcW w:w="6662" w:type="dxa"/>
            <w:shd w:val="clear" w:color="auto" w:fill="auto"/>
          </w:tcPr>
          <w:p w:rsidR="00A0156A" w:rsidRPr="005730B4" w:rsidRDefault="00A0156A" w:rsidP="00A0156A">
            <w:pPr>
              <w:spacing w:after="0" w:line="240" w:lineRule="auto"/>
              <w:jc w:val="right"/>
              <w:rPr>
                <w:rFonts w:ascii="Times New Roman" w:hAnsi="Times New Roman" w:cs="Times New Roman"/>
                <w:b/>
                <w:sz w:val="24"/>
                <w:szCs w:val="24"/>
              </w:rPr>
            </w:pPr>
            <w:r w:rsidRPr="005730B4">
              <w:rPr>
                <w:rFonts w:ascii="Times New Roman" w:hAnsi="Times New Roman" w:cs="Times New Roman"/>
                <w:b/>
                <w:sz w:val="24"/>
                <w:szCs w:val="24"/>
              </w:rPr>
              <w:t>ИТОГО</w:t>
            </w:r>
          </w:p>
        </w:tc>
        <w:tc>
          <w:tcPr>
            <w:tcW w:w="2302" w:type="dxa"/>
            <w:shd w:val="clear" w:color="auto" w:fill="auto"/>
          </w:tcPr>
          <w:p w:rsidR="00A0156A" w:rsidRPr="005730B4" w:rsidRDefault="00A0156A" w:rsidP="00A0156A">
            <w:pPr>
              <w:tabs>
                <w:tab w:val="left" w:pos="1134"/>
              </w:tabs>
              <w:suppressAutoHyphens/>
              <w:spacing w:after="0" w:line="240" w:lineRule="auto"/>
              <w:jc w:val="center"/>
              <w:rPr>
                <w:rFonts w:ascii="Times New Roman" w:hAnsi="Times New Roman" w:cs="Times New Roman"/>
                <w:b/>
                <w:sz w:val="24"/>
                <w:szCs w:val="24"/>
              </w:rPr>
            </w:pPr>
            <w:r w:rsidRPr="005730B4">
              <w:rPr>
                <w:rFonts w:ascii="Times New Roman" w:hAnsi="Times New Roman" w:cs="Times New Roman"/>
                <w:b/>
                <w:sz w:val="24"/>
                <w:szCs w:val="24"/>
              </w:rPr>
              <w:t>3</w:t>
            </w:r>
          </w:p>
        </w:tc>
      </w:tr>
    </w:tbl>
    <w:p w:rsidR="00A0156A" w:rsidRPr="005730B4" w:rsidRDefault="00A0156A" w:rsidP="00A0156A">
      <w:pPr>
        <w:keepNext/>
        <w:tabs>
          <w:tab w:val="left" w:pos="12758"/>
        </w:tabs>
        <w:spacing w:after="0" w:line="240" w:lineRule="auto"/>
        <w:jc w:val="both"/>
        <w:outlineLvl w:val="0"/>
        <w:rPr>
          <w:rFonts w:ascii="Times New Roman" w:hAnsi="Times New Roman" w:cs="Times New Roman"/>
          <w:b/>
          <w:bCs/>
          <w:kern w:val="32"/>
          <w:sz w:val="24"/>
          <w:szCs w:val="24"/>
        </w:rPr>
      </w:pPr>
    </w:p>
    <w:p w:rsidR="00A0156A" w:rsidRPr="005730B4" w:rsidRDefault="00A0156A" w:rsidP="00A0156A">
      <w:pPr>
        <w:spacing w:after="0" w:line="240" w:lineRule="auto"/>
        <w:ind w:firstLine="709"/>
        <w:jc w:val="both"/>
        <w:rPr>
          <w:rFonts w:ascii="Times New Roman" w:eastAsia="Calibri" w:hAnsi="Times New Roman" w:cs="Times New Roman"/>
          <w:sz w:val="24"/>
          <w:szCs w:val="24"/>
          <w:lang w:eastAsia="en-US"/>
        </w:rPr>
      </w:pPr>
      <w:r w:rsidRPr="005730B4">
        <w:rPr>
          <w:rFonts w:ascii="Times New Roman" w:eastAsia="Calibri" w:hAnsi="Times New Roman" w:cs="Times New Roman"/>
          <w:sz w:val="24"/>
          <w:szCs w:val="24"/>
          <w:lang w:eastAsia="en-US"/>
        </w:rPr>
        <w:t>Результаты выполнения теоретического задания и результаты выполнения практического задания суммируются. Формируется свод результатов, полученные результаты соотносятся с 5-бальной системой оценки:</w:t>
      </w:r>
    </w:p>
    <w:p w:rsidR="00A0156A" w:rsidRPr="004A21DB" w:rsidRDefault="00A0156A" w:rsidP="00A0156A">
      <w:pPr>
        <w:spacing w:after="0" w:line="240" w:lineRule="auto"/>
        <w:ind w:firstLine="709"/>
        <w:jc w:val="both"/>
        <w:rPr>
          <w:rFonts w:ascii="Times New Roman" w:eastAsia="Calibri" w:hAnsi="Times New Roman" w:cs="Times New Roman"/>
          <w:sz w:val="24"/>
          <w:szCs w:val="24"/>
          <w:lang w:eastAsia="en-US"/>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5670"/>
      </w:tblGrid>
      <w:tr w:rsidR="00A0156A" w:rsidRPr="004A21DB" w:rsidTr="00A0156A">
        <w:trPr>
          <w:trHeight w:val="674"/>
        </w:trPr>
        <w:tc>
          <w:tcPr>
            <w:tcW w:w="3969" w:type="dxa"/>
            <w:tcBorders>
              <w:top w:val="single" w:sz="4" w:space="0" w:color="000000"/>
              <w:left w:val="single" w:sz="4" w:space="0" w:color="000000"/>
              <w:bottom w:val="single" w:sz="4" w:space="0" w:color="000000"/>
              <w:right w:val="single" w:sz="4" w:space="0" w:color="000000"/>
            </w:tcBorders>
          </w:tcPr>
          <w:p w:rsidR="00A0156A" w:rsidRPr="004A21DB" w:rsidRDefault="00A0156A" w:rsidP="00A0156A">
            <w:pPr>
              <w:spacing w:after="0" w:line="240" w:lineRule="auto"/>
              <w:jc w:val="center"/>
              <w:rPr>
                <w:rFonts w:ascii="Times New Roman" w:eastAsia="Calibri" w:hAnsi="Times New Roman" w:cs="Times New Roman"/>
                <w:b/>
                <w:sz w:val="24"/>
                <w:szCs w:val="24"/>
                <w:lang w:eastAsia="en-US"/>
              </w:rPr>
            </w:pPr>
            <w:r w:rsidRPr="004A21DB">
              <w:rPr>
                <w:rFonts w:ascii="Times New Roman" w:eastAsia="Calibri" w:hAnsi="Times New Roman" w:cs="Times New Roman"/>
                <w:b/>
                <w:sz w:val="24"/>
                <w:szCs w:val="24"/>
                <w:lang w:eastAsia="en-US"/>
              </w:rPr>
              <w:lastRenderedPageBreak/>
              <w:t>Оценка</w:t>
            </w:r>
          </w:p>
        </w:tc>
        <w:tc>
          <w:tcPr>
            <w:tcW w:w="5670" w:type="dxa"/>
            <w:tcBorders>
              <w:top w:val="single" w:sz="4" w:space="0" w:color="000000"/>
              <w:left w:val="single" w:sz="4" w:space="0" w:color="000000"/>
              <w:bottom w:val="single" w:sz="4" w:space="0" w:color="000000"/>
              <w:right w:val="single" w:sz="4" w:space="0" w:color="000000"/>
            </w:tcBorders>
            <w:hideMark/>
          </w:tcPr>
          <w:p w:rsidR="00A0156A" w:rsidRPr="004A21DB" w:rsidRDefault="00A0156A" w:rsidP="00A0156A">
            <w:pPr>
              <w:spacing w:after="0" w:line="240" w:lineRule="auto"/>
              <w:jc w:val="center"/>
              <w:rPr>
                <w:rFonts w:ascii="Times New Roman" w:eastAsia="Calibri" w:hAnsi="Times New Roman" w:cs="Times New Roman"/>
                <w:b/>
                <w:sz w:val="24"/>
                <w:szCs w:val="24"/>
                <w:lang w:eastAsia="en-US"/>
              </w:rPr>
            </w:pPr>
            <w:r w:rsidRPr="004A21DB">
              <w:rPr>
                <w:rFonts w:ascii="Times New Roman" w:eastAsia="Calibri" w:hAnsi="Times New Roman" w:cs="Times New Roman"/>
                <w:b/>
                <w:sz w:val="24"/>
                <w:szCs w:val="24"/>
                <w:lang w:eastAsia="en-US"/>
              </w:rPr>
              <w:t>Количество баллов, набранных за выполнение  теоретического и практического задания</w:t>
            </w:r>
          </w:p>
        </w:tc>
      </w:tr>
      <w:tr w:rsidR="00A0156A" w:rsidRPr="004A21DB" w:rsidTr="00A0156A">
        <w:tc>
          <w:tcPr>
            <w:tcW w:w="3969" w:type="dxa"/>
            <w:tcBorders>
              <w:top w:val="single" w:sz="4" w:space="0" w:color="000000"/>
              <w:left w:val="single" w:sz="4" w:space="0" w:color="000000"/>
              <w:bottom w:val="single" w:sz="4" w:space="0" w:color="000000"/>
              <w:right w:val="single" w:sz="4" w:space="0" w:color="000000"/>
            </w:tcBorders>
            <w:hideMark/>
          </w:tcPr>
          <w:p w:rsidR="00A0156A" w:rsidRPr="004A21DB" w:rsidRDefault="00A0156A" w:rsidP="00A0156A">
            <w:pPr>
              <w:spacing w:after="0" w:line="240" w:lineRule="auto"/>
              <w:rPr>
                <w:rFonts w:ascii="Times New Roman" w:eastAsia="Calibri" w:hAnsi="Times New Roman" w:cs="Times New Roman"/>
                <w:sz w:val="24"/>
                <w:szCs w:val="24"/>
                <w:lang w:eastAsia="en-US"/>
              </w:rPr>
            </w:pPr>
            <w:r w:rsidRPr="004A21DB">
              <w:rPr>
                <w:rFonts w:ascii="Times New Roman" w:eastAsia="Calibri" w:hAnsi="Times New Roman" w:cs="Times New Roman"/>
                <w:sz w:val="24"/>
                <w:szCs w:val="24"/>
                <w:lang w:eastAsia="en-US"/>
              </w:rPr>
              <w:t>Оценка  5 «отлично»</w:t>
            </w:r>
          </w:p>
        </w:tc>
        <w:tc>
          <w:tcPr>
            <w:tcW w:w="5670" w:type="dxa"/>
            <w:tcBorders>
              <w:top w:val="single" w:sz="4" w:space="0" w:color="000000"/>
              <w:left w:val="single" w:sz="4" w:space="0" w:color="000000"/>
              <w:bottom w:val="single" w:sz="4" w:space="0" w:color="000000"/>
              <w:right w:val="single" w:sz="4" w:space="0" w:color="000000"/>
            </w:tcBorders>
            <w:hideMark/>
          </w:tcPr>
          <w:p w:rsidR="00A0156A" w:rsidRPr="004A21DB" w:rsidRDefault="00A0156A" w:rsidP="00A0156A">
            <w:pPr>
              <w:spacing w:after="0" w:line="240" w:lineRule="auto"/>
              <w:jc w:val="center"/>
              <w:rPr>
                <w:rFonts w:ascii="Times New Roman" w:eastAsia="Calibri" w:hAnsi="Times New Roman" w:cs="Times New Roman"/>
                <w:sz w:val="24"/>
                <w:szCs w:val="24"/>
                <w:lang w:eastAsia="en-US"/>
              </w:rPr>
            </w:pPr>
            <w:r w:rsidRPr="004A21DB">
              <w:rPr>
                <w:rFonts w:ascii="Times New Roman" w:eastAsia="Calibri" w:hAnsi="Times New Roman" w:cs="Times New Roman"/>
                <w:sz w:val="24"/>
                <w:szCs w:val="24"/>
                <w:lang w:eastAsia="en-US"/>
              </w:rPr>
              <w:t>4,6-5</w:t>
            </w:r>
          </w:p>
        </w:tc>
      </w:tr>
      <w:tr w:rsidR="00A0156A" w:rsidRPr="004A21DB" w:rsidTr="00A0156A">
        <w:tc>
          <w:tcPr>
            <w:tcW w:w="3969" w:type="dxa"/>
            <w:tcBorders>
              <w:top w:val="single" w:sz="4" w:space="0" w:color="000000"/>
              <w:left w:val="single" w:sz="4" w:space="0" w:color="000000"/>
              <w:bottom w:val="single" w:sz="4" w:space="0" w:color="000000"/>
              <w:right w:val="single" w:sz="4" w:space="0" w:color="000000"/>
            </w:tcBorders>
            <w:hideMark/>
          </w:tcPr>
          <w:p w:rsidR="00A0156A" w:rsidRPr="004A21DB" w:rsidRDefault="00A0156A" w:rsidP="00A0156A">
            <w:pPr>
              <w:spacing w:after="0" w:line="240" w:lineRule="auto"/>
              <w:rPr>
                <w:rFonts w:ascii="Times New Roman" w:eastAsia="Calibri" w:hAnsi="Times New Roman" w:cs="Times New Roman"/>
                <w:sz w:val="24"/>
                <w:szCs w:val="24"/>
                <w:lang w:eastAsia="en-US"/>
              </w:rPr>
            </w:pPr>
            <w:r w:rsidRPr="004A21DB">
              <w:rPr>
                <w:rFonts w:ascii="Times New Roman" w:eastAsia="Calibri" w:hAnsi="Times New Roman" w:cs="Times New Roman"/>
                <w:sz w:val="24"/>
                <w:szCs w:val="24"/>
                <w:lang w:eastAsia="en-US"/>
              </w:rPr>
              <w:t>Оценка 4 «хорошо»</w:t>
            </w:r>
          </w:p>
        </w:tc>
        <w:tc>
          <w:tcPr>
            <w:tcW w:w="5670" w:type="dxa"/>
            <w:tcBorders>
              <w:top w:val="single" w:sz="4" w:space="0" w:color="000000"/>
              <w:left w:val="single" w:sz="4" w:space="0" w:color="000000"/>
              <w:bottom w:val="single" w:sz="4" w:space="0" w:color="000000"/>
              <w:right w:val="single" w:sz="4" w:space="0" w:color="000000"/>
            </w:tcBorders>
            <w:hideMark/>
          </w:tcPr>
          <w:p w:rsidR="00A0156A" w:rsidRPr="004A21DB" w:rsidRDefault="00A0156A" w:rsidP="00A0156A">
            <w:pPr>
              <w:spacing w:after="0" w:line="240" w:lineRule="auto"/>
              <w:jc w:val="center"/>
              <w:rPr>
                <w:rFonts w:ascii="Times New Roman" w:eastAsia="Calibri" w:hAnsi="Times New Roman" w:cs="Times New Roman"/>
                <w:sz w:val="24"/>
                <w:szCs w:val="24"/>
                <w:lang w:eastAsia="en-US"/>
              </w:rPr>
            </w:pPr>
            <w:r w:rsidRPr="004A21DB">
              <w:rPr>
                <w:rFonts w:ascii="Times New Roman" w:eastAsia="Calibri" w:hAnsi="Times New Roman" w:cs="Times New Roman"/>
                <w:sz w:val="24"/>
                <w:szCs w:val="24"/>
                <w:lang w:eastAsia="en-US"/>
              </w:rPr>
              <w:t>3,6-4,5</w:t>
            </w:r>
          </w:p>
        </w:tc>
      </w:tr>
      <w:tr w:rsidR="00A0156A" w:rsidRPr="004A21DB" w:rsidTr="00A0156A">
        <w:tc>
          <w:tcPr>
            <w:tcW w:w="3969" w:type="dxa"/>
            <w:tcBorders>
              <w:top w:val="single" w:sz="4" w:space="0" w:color="000000"/>
              <w:left w:val="single" w:sz="4" w:space="0" w:color="000000"/>
              <w:bottom w:val="single" w:sz="4" w:space="0" w:color="000000"/>
              <w:right w:val="single" w:sz="4" w:space="0" w:color="000000"/>
            </w:tcBorders>
            <w:hideMark/>
          </w:tcPr>
          <w:p w:rsidR="00A0156A" w:rsidRPr="004A21DB" w:rsidRDefault="00A0156A" w:rsidP="00A0156A">
            <w:pPr>
              <w:spacing w:after="0" w:line="240" w:lineRule="auto"/>
              <w:rPr>
                <w:rFonts w:ascii="Times New Roman" w:eastAsia="Calibri" w:hAnsi="Times New Roman" w:cs="Times New Roman"/>
                <w:sz w:val="24"/>
                <w:szCs w:val="24"/>
                <w:lang w:eastAsia="en-US"/>
              </w:rPr>
            </w:pPr>
            <w:r w:rsidRPr="004A21DB">
              <w:rPr>
                <w:rFonts w:ascii="Times New Roman" w:eastAsia="Calibri" w:hAnsi="Times New Roman" w:cs="Times New Roman"/>
                <w:sz w:val="24"/>
                <w:szCs w:val="24"/>
                <w:lang w:eastAsia="en-US"/>
              </w:rPr>
              <w:t>Оценка 3 «удовлетворительно»</w:t>
            </w:r>
          </w:p>
        </w:tc>
        <w:tc>
          <w:tcPr>
            <w:tcW w:w="5670" w:type="dxa"/>
            <w:tcBorders>
              <w:top w:val="single" w:sz="4" w:space="0" w:color="000000"/>
              <w:left w:val="single" w:sz="4" w:space="0" w:color="000000"/>
              <w:bottom w:val="single" w:sz="4" w:space="0" w:color="000000"/>
              <w:right w:val="single" w:sz="4" w:space="0" w:color="000000"/>
            </w:tcBorders>
            <w:hideMark/>
          </w:tcPr>
          <w:p w:rsidR="00A0156A" w:rsidRPr="004A21DB" w:rsidRDefault="00A0156A" w:rsidP="00A0156A">
            <w:pPr>
              <w:spacing w:after="0" w:line="240" w:lineRule="auto"/>
              <w:jc w:val="center"/>
              <w:rPr>
                <w:rFonts w:ascii="Times New Roman" w:eastAsia="Calibri" w:hAnsi="Times New Roman" w:cs="Times New Roman"/>
                <w:sz w:val="24"/>
                <w:szCs w:val="24"/>
                <w:lang w:eastAsia="en-US"/>
              </w:rPr>
            </w:pPr>
            <w:r w:rsidRPr="004A21DB">
              <w:rPr>
                <w:rFonts w:ascii="Times New Roman" w:eastAsia="Calibri" w:hAnsi="Times New Roman" w:cs="Times New Roman"/>
                <w:sz w:val="24"/>
                <w:szCs w:val="24"/>
                <w:lang w:eastAsia="en-US"/>
              </w:rPr>
              <w:t>3-3,5</w:t>
            </w:r>
          </w:p>
        </w:tc>
      </w:tr>
      <w:tr w:rsidR="00A0156A" w:rsidRPr="004A21DB" w:rsidTr="00A0156A">
        <w:tc>
          <w:tcPr>
            <w:tcW w:w="3969" w:type="dxa"/>
            <w:tcBorders>
              <w:top w:val="single" w:sz="4" w:space="0" w:color="000000"/>
              <w:left w:val="single" w:sz="4" w:space="0" w:color="000000"/>
              <w:bottom w:val="single" w:sz="4" w:space="0" w:color="000000"/>
              <w:right w:val="single" w:sz="4" w:space="0" w:color="000000"/>
            </w:tcBorders>
            <w:hideMark/>
          </w:tcPr>
          <w:p w:rsidR="00A0156A" w:rsidRPr="004A21DB" w:rsidRDefault="00A0156A" w:rsidP="00A0156A">
            <w:pPr>
              <w:spacing w:after="0" w:line="240" w:lineRule="auto"/>
              <w:rPr>
                <w:rFonts w:ascii="Times New Roman" w:eastAsia="Calibri" w:hAnsi="Times New Roman" w:cs="Times New Roman"/>
                <w:sz w:val="24"/>
                <w:szCs w:val="24"/>
                <w:lang w:eastAsia="en-US"/>
              </w:rPr>
            </w:pPr>
            <w:r w:rsidRPr="004A21DB">
              <w:rPr>
                <w:rFonts w:ascii="Times New Roman" w:eastAsia="Calibri" w:hAnsi="Times New Roman" w:cs="Times New Roman"/>
                <w:sz w:val="24"/>
                <w:szCs w:val="24"/>
                <w:lang w:eastAsia="en-US"/>
              </w:rPr>
              <w:t>Оценка 2 «неудовлетворительно»</w:t>
            </w:r>
          </w:p>
        </w:tc>
        <w:tc>
          <w:tcPr>
            <w:tcW w:w="5670" w:type="dxa"/>
            <w:tcBorders>
              <w:top w:val="single" w:sz="4" w:space="0" w:color="000000"/>
              <w:left w:val="single" w:sz="4" w:space="0" w:color="000000"/>
              <w:bottom w:val="single" w:sz="4" w:space="0" w:color="000000"/>
              <w:right w:val="single" w:sz="4" w:space="0" w:color="000000"/>
            </w:tcBorders>
            <w:hideMark/>
          </w:tcPr>
          <w:p w:rsidR="00A0156A" w:rsidRPr="004A21DB" w:rsidRDefault="00A0156A" w:rsidP="00A0156A">
            <w:pPr>
              <w:spacing w:after="0" w:line="240" w:lineRule="auto"/>
              <w:jc w:val="center"/>
              <w:rPr>
                <w:rFonts w:ascii="Times New Roman" w:eastAsia="Calibri" w:hAnsi="Times New Roman" w:cs="Times New Roman"/>
                <w:sz w:val="24"/>
                <w:szCs w:val="24"/>
                <w:lang w:eastAsia="en-US"/>
              </w:rPr>
            </w:pPr>
            <w:r w:rsidRPr="004A21DB">
              <w:rPr>
                <w:rFonts w:ascii="Times New Roman" w:eastAsia="Calibri" w:hAnsi="Times New Roman" w:cs="Times New Roman"/>
                <w:sz w:val="24"/>
                <w:szCs w:val="24"/>
                <w:lang w:eastAsia="en-US"/>
              </w:rPr>
              <w:t>≤ 2,9</w:t>
            </w:r>
          </w:p>
        </w:tc>
      </w:tr>
    </w:tbl>
    <w:p w:rsidR="00A0156A" w:rsidRPr="004A21DB" w:rsidRDefault="00A0156A" w:rsidP="00A0156A">
      <w:pPr>
        <w:keepNext/>
        <w:tabs>
          <w:tab w:val="left" w:pos="12758"/>
        </w:tabs>
        <w:spacing w:after="0" w:line="240" w:lineRule="auto"/>
        <w:jc w:val="both"/>
        <w:outlineLvl w:val="0"/>
        <w:rPr>
          <w:rFonts w:ascii="Times New Roman" w:hAnsi="Times New Roman" w:cs="Times New Roman"/>
          <w:sz w:val="24"/>
          <w:szCs w:val="24"/>
        </w:rPr>
      </w:pPr>
    </w:p>
    <w:p w:rsidR="00A0156A" w:rsidRDefault="00A0156A" w:rsidP="00A0156A">
      <w:pPr>
        <w:rPr>
          <w:rFonts w:ascii="Times New Roman" w:hAnsi="Times New Roman" w:cs="Times New Roman"/>
          <w:b/>
          <w:sz w:val="24"/>
          <w:szCs w:val="24"/>
        </w:rPr>
      </w:pPr>
    </w:p>
    <w:sectPr w:rsidR="00A0156A">
      <w:pgSz w:w="11906" w:h="16838"/>
      <w:pgMar w:top="1134" w:right="850" w:bottom="1134" w:left="1701"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user1" w:date="2022-04-09T17:17:00Z" w:initials="u">
    <w:p w:rsidR="00A0156A" w:rsidRDefault="00A0156A" w:rsidP="00A0156A">
      <w:pPr>
        <w:pStyle w:val="a7"/>
      </w:pPr>
      <w:r>
        <w:rPr>
          <w:rStyle w:val="a6"/>
        </w:rPr>
        <w:annotationRef/>
      </w:r>
      <w:r>
        <w:t>Обязательно для всех</w:t>
      </w:r>
    </w:p>
  </w:comment>
  <w:comment w:id="1" w:author="user1" w:date="2022-04-09T17:17:00Z" w:initials="u">
    <w:p w:rsidR="00A0156A" w:rsidRDefault="00A0156A" w:rsidP="00A0156A">
      <w:pPr>
        <w:pStyle w:val="a7"/>
      </w:pPr>
      <w:r>
        <w:rPr>
          <w:rStyle w:val="a6"/>
        </w:rPr>
        <w:annotationRef/>
      </w:r>
      <w:r>
        <w:t xml:space="preserve">Выбрать </w:t>
      </w:r>
    </w:p>
  </w:comment>
  <w:comment w:id="2" w:author="user1" w:date="2022-04-09T17:17:00Z" w:initials="u">
    <w:p w:rsidR="00A0156A" w:rsidRDefault="00A0156A" w:rsidP="00A0156A">
      <w:pPr>
        <w:pStyle w:val="a7"/>
      </w:pPr>
      <w:r>
        <w:rPr>
          <w:rStyle w:val="a6"/>
        </w:rPr>
        <w:annotationRef/>
      </w:r>
      <w:r>
        <w:t>Выбрать один</w:t>
      </w:r>
    </w:p>
  </w:comment>
  <w:comment w:id="3" w:author="user1" w:date="2022-04-09T17:28:00Z" w:initials="u">
    <w:p w:rsidR="00A0156A" w:rsidRDefault="00A0156A" w:rsidP="00A0156A">
      <w:pPr>
        <w:pStyle w:val="a7"/>
      </w:pPr>
      <w:r>
        <w:rPr>
          <w:rStyle w:val="a6"/>
        </w:rPr>
        <w:annotationRef/>
      </w:r>
      <w:r>
        <w:t>Выбрать свой вариант, чем завершается тема</w:t>
      </w:r>
      <w:r w:rsidR="006E2EC6">
        <w:t>, раздел</w:t>
      </w:r>
    </w:p>
  </w:comment>
  <w:comment w:id="4" w:author="user1" w:date="2022-04-09T17:17:00Z" w:initials="u">
    <w:p w:rsidR="00A0156A" w:rsidRDefault="00A0156A" w:rsidP="00A0156A">
      <w:pPr>
        <w:pStyle w:val="a7"/>
      </w:pPr>
      <w:r>
        <w:rPr>
          <w:rStyle w:val="a6"/>
        </w:rPr>
        <w:annotationRef/>
      </w:r>
      <w:r>
        <w:t xml:space="preserve">По учебному плану семестр указать </w:t>
      </w:r>
    </w:p>
  </w:comment>
  <w:comment w:id="16" w:author="user1" w:date="2022-04-09T17:17:00Z" w:initials="u">
    <w:p w:rsidR="00A0156A" w:rsidRDefault="00A0156A" w:rsidP="00A0156A">
      <w:pPr>
        <w:pStyle w:val="a7"/>
      </w:pPr>
      <w:r>
        <w:rPr>
          <w:rStyle w:val="a6"/>
        </w:rPr>
        <w:annotationRef/>
      </w:r>
      <w:r>
        <w:t>Из программы</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singleLevel"/>
    <w:tmpl w:val="00000006"/>
    <w:name w:val="WW8Num5"/>
    <w:lvl w:ilvl="0">
      <w:start w:val="1"/>
      <w:numFmt w:val="bullet"/>
      <w:lvlText w:val=""/>
      <w:lvlJc w:val="left"/>
      <w:pPr>
        <w:tabs>
          <w:tab w:val="num" w:pos="0"/>
        </w:tabs>
        <w:ind w:left="1428" w:hanging="360"/>
      </w:pPr>
      <w:rPr>
        <w:rFonts w:ascii="Symbol" w:hAnsi="Symbol" w:cs="Symbol" w:hint="default"/>
        <w:sz w:val="26"/>
        <w:szCs w:val="26"/>
      </w:rPr>
    </w:lvl>
  </w:abstractNum>
  <w:abstractNum w:abstractNumId="1">
    <w:nsid w:val="0000000C"/>
    <w:multiLevelType w:val="singleLevel"/>
    <w:tmpl w:val="0000000C"/>
    <w:name w:val="WW8Num12"/>
    <w:lvl w:ilvl="0">
      <w:start w:val="1"/>
      <w:numFmt w:val="decimal"/>
      <w:lvlText w:val="%1)"/>
      <w:lvlJc w:val="left"/>
      <w:pPr>
        <w:tabs>
          <w:tab w:val="num" w:pos="0"/>
        </w:tabs>
        <w:ind w:left="720" w:hanging="360"/>
      </w:pPr>
      <w:rPr>
        <w:rFonts w:ascii="Times New Roman" w:hAnsi="Times New Roman" w:cs="Times New Roman" w:hint="default"/>
        <w:bCs/>
        <w:kern w:val="2"/>
        <w:sz w:val="26"/>
        <w:szCs w:val="26"/>
      </w:rPr>
    </w:lvl>
  </w:abstractNum>
  <w:abstractNum w:abstractNumId="2">
    <w:nsid w:val="07340317"/>
    <w:multiLevelType w:val="hybridMultilevel"/>
    <w:tmpl w:val="EB7A6378"/>
    <w:lvl w:ilvl="0" w:tplc="AB6E1A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53283D"/>
    <w:multiLevelType w:val="multilevel"/>
    <w:tmpl w:val="EF3EBB3A"/>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1">
      <w:start w:val="1"/>
      <w:numFmt w:val="decimal"/>
      <w:lvlText w:val="%2."/>
      <w:lvlJc w:val="left"/>
      <w:rPr>
        <w:rFonts w:ascii="Times New Roman" w:eastAsia="Times New Roman" w:hAnsi="Times New Roman"/>
        <w:b w:val="0"/>
        <w:bCs w:val="0"/>
        <w:i w:val="0"/>
        <w:iCs w:val="0"/>
        <w:smallCaps w:val="0"/>
        <w:strike w:val="0"/>
        <w:color w:val="000000"/>
        <w:spacing w:val="0"/>
        <w:w w:val="100"/>
        <w:position w:val="0"/>
        <w:sz w:val="27"/>
        <w:szCs w:val="27"/>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B22287A"/>
    <w:multiLevelType w:val="hybridMultilevel"/>
    <w:tmpl w:val="14124F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5317BC7"/>
    <w:multiLevelType w:val="hybridMultilevel"/>
    <w:tmpl w:val="B770B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32C748A1"/>
    <w:multiLevelType w:val="hybridMultilevel"/>
    <w:tmpl w:val="F38E3FC4"/>
    <w:lvl w:ilvl="0" w:tplc="B54A874A">
      <w:start w:val="1"/>
      <w:numFmt w:val="bullet"/>
      <w:lvlText w:val=""/>
      <w:lvlJc w:val="left"/>
      <w:pPr>
        <w:ind w:left="1480" w:hanging="360"/>
      </w:pPr>
      <w:rPr>
        <w:rFonts w:ascii="Symbol" w:hAnsi="Symbol" w:hint="default"/>
      </w:rPr>
    </w:lvl>
    <w:lvl w:ilvl="1" w:tplc="04190003">
      <w:start w:val="1"/>
      <w:numFmt w:val="bullet"/>
      <w:lvlText w:val="o"/>
      <w:lvlJc w:val="left"/>
      <w:pPr>
        <w:ind w:left="2200" w:hanging="360"/>
      </w:pPr>
      <w:rPr>
        <w:rFonts w:ascii="Courier New" w:hAnsi="Courier New" w:hint="default"/>
      </w:rPr>
    </w:lvl>
    <w:lvl w:ilvl="2" w:tplc="04190005">
      <w:start w:val="1"/>
      <w:numFmt w:val="bullet"/>
      <w:lvlText w:val=""/>
      <w:lvlJc w:val="left"/>
      <w:pPr>
        <w:ind w:left="2920" w:hanging="360"/>
      </w:pPr>
      <w:rPr>
        <w:rFonts w:ascii="Wingdings" w:hAnsi="Wingdings" w:hint="default"/>
      </w:rPr>
    </w:lvl>
    <w:lvl w:ilvl="3" w:tplc="04190001">
      <w:start w:val="1"/>
      <w:numFmt w:val="bullet"/>
      <w:lvlText w:val=""/>
      <w:lvlJc w:val="left"/>
      <w:pPr>
        <w:ind w:left="3640" w:hanging="360"/>
      </w:pPr>
      <w:rPr>
        <w:rFonts w:ascii="Symbol" w:hAnsi="Symbol" w:hint="default"/>
      </w:rPr>
    </w:lvl>
    <w:lvl w:ilvl="4" w:tplc="04190003">
      <w:start w:val="1"/>
      <w:numFmt w:val="bullet"/>
      <w:lvlText w:val="o"/>
      <w:lvlJc w:val="left"/>
      <w:pPr>
        <w:ind w:left="4360" w:hanging="360"/>
      </w:pPr>
      <w:rPr>
        <w:rFonts w:ascii="Courier New" w:hAnsi="Courier New" w:hint="default"/>
      </w:rPr>
    </w:lvl>
    <w:lvl w:ilvl="5" w:tplc="04190005">
      <w:start w:val="1"/>
      <w:numFmt w:val="bullet"/>
      <w:lvlText w:val=""/>
      <w:lvlJc w:val="left"/>
      <w:pPr>
        <w:ind w:left="5080" w:hanging="360"/>
      </w:pPr>
      <w:rPr>
        <w:rFonts w:ascii="Wingdings" w:hAnsi="Wingdings" w:hint="default"/>
      </w:rPr>
    </w:lvl>
    <w:lvl w:ilvl="6" w:tplc="04190001">
      <w:start w:val="1"/>
      <w:numFmt w:val="bullet"/>
      <w:lvlText w:val=""/>
      <w:lvlJc w:val="left"/>
      <w:pPr>
        <w:ind w:left="5800" w:hanging="360"/>
      </w:pPr>
      <w:rPr>
        <w:rFonts w:ascii="Symbol" w:hAnsi="Symbol" w:hint="default"/>
      </w:rPr>
    </w:lvl>
    <w:lvl w:ilvl="7" w:tplc="04190003">
      <w:start w:val="1"/>
      <w:numFmt w:val="bullet"/>
      <w:lvlText w:val="o"/>
      <w:lvlJc w:val="left"/>
      <w:pPr>
        <w:ind w:left="6520" w:hanging="360"/>
      </w:pPr>
      <w:rPr>
        <w:rFonts w:ascii="Courier New" w:hAnsi="Courier New" w:hint="default"/>
      </w:rPr>
    </w:lvl>
    <w:lvl w:ilvl="8" w:tplc="04190005">
      <w:start w:val="1"/>
      <w:numFmt w:val="bullet"/>
      <w:lvlText w:val=""/>
      <w:lvlJc w:val="left"/>
      <w:pPr>
        <w:ind w:left="7240" w:hanging="360"/>
      </w:pPr>
      <w:rPr>
        <w:rFonts w:ascii="Wingdings" w:hAnsi="Wingdings" w:hint="default"/>
      </w:rPr>
    </w:lvl>
  </w:abstractNum>
  <w:abstractNum w:abstractNumId="7">
    <w:nsid w:val="486471B4"/>
    <w:multiLevelType w:val="hybridMultilevel"/>
    <w:tmpl w:val="935E1756"/>
    <w:lvl w:ilvl="0" w:tplc="B54A874A">
      <w:start w:val="1"/>
      <w:numFmt w:val="bullet"/>
      <w:lvlText w:val=""/>
      <w:lvlJc w:val="left"/>
      <w:pPr>
        <w:ind w:left="124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8">
    <w:nsid w:val="59863ED4"/>
    <w:multiLevelType w:val="multilevel"/>
    <w:tmpl w:val="39EA2588"/>
    <w:lvl w:ilvl="0">
      <w:start w:val="20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en-US"/>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2192744"/>
    <w:multiLevelType w:val="hybridMultilevel"/>
    <w:tmpl w:val="33C6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2DF5ECD"/>
    <w:multiLevelType w:val="hybridMultilevel"/>
    <w:tmpl w:val="43DA78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B01EC6"/>
    <w:multiLevelType w:val="hybridMultilevel"/>
    <w:tmpl w:val="A0D0D35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A91E06"/>
    <w:multiLevelType w:val="multilevel"/>
    <w:tmpl w:val="D1E4C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73654B75"/>
    <w:multiLevelType w:val="hybridMultilevel"/>
    <w:tmpl w:val="0E38C806"/>
    <w:lvl w:ilvl="0" w:tplc="7474F43A">
      <w:start w:val="1"/>
      <w:numFmt w:val="decimal"/>
      <w:lvlText w:val="%1."/>
      <w:lvlJc w:val="left"/>
      <w:pPr>
        <w:ind w:left="1560" w:hanging="360"/>
      </w:pPr>
      <w:rPr>
        <w:rFonts w:hint="default"/>
      </w:rPr>
    </w:lvl>
    <w:lvl w:ilvl="1" w:tplc="04190019" w:tentative="1">
      <w:start w:val="1"/>
      <w:numFmt w:val="lowerLetter"/>
      <w:lvlText w:val="%2."/>
      <w:lvlJc w:val="left"/>
      <w:pPr>
        <w:ind w:left="2280" w:hanging="360"/>
      </w:pPr>
    </w:lvl>
    <w:lvl w:ilvl="2" w:tplc="0419001B" w:tentative="1">
      <w:start w:val="1"/>
      <w:numFmt w:val="lowerRoman"/>
      <w:lvlText w:val="%3."/>
      <w:lvlJc w:val="right"/>
      <w:pPr>
        <w:ind w:left="3000" w:hanging="180"/>
      </w:pPr>
    </w:lvl>
    <w:lvl w:ilvl="3" w:tplc="0419000F" w:tentative="1">
      <w:start w:val="1"/>
      <w:numFmt w:val="decimal"/>
      <w:lvlText w:val="%4."/>
      <w:lvlJc w:val="left"/>
      <w:pPr>
        <w:ind w:left="3720" w:hanging="360"/>
      </w:pPr>
    </w:lvl>
    <w:lvl w:ilvl="4" w:tplc="04190019" w:tentative="1">
      <w:start w:val="1"/>
      <w:numFmt w:val="lowerLetter"/>
      <w:lvlText w:val="%5."/>
      <w:lvlJc w:val="left"/>
      <w:pPr>
        <w:ind w:left="4440" w:hanging="360"/>
      </w:pPr>
    </w:lvl>
    <w:lvl w:ilvl="5" w:tplc="0419001B" w:tentative="1">
      <w:start w:val="1"/>
      <w:numFmt w:val="lowerRoman"/>
      <w:lvlText w:val="%6."/>
      <w:lvlJc w:val="right"/>
      <w:pPr>
        <w:ind w:left="5160" w:hanging="180"/>
      </w:pPr>
    </w:lvl>
    <w:lvl w:ilvl="6" w:tplc="0419000F" w:tentative="1">
      <w:start w:val="1"/>
      <w:numFmt w:val="decimal"/>
      <w:lvlText w:val="%7."/>
      <w:lvlJc w:val="left"/>
      <w:pPr>
        <w:ind w:left="5880" w:hanging="360"/>
      </w:pPr>
    </w:lvl>
    <w:lvl w:ilvl="7" w:tplc="04190019" w:tentative="1">
      <w:start w:val="1"/>
      <w:numFmt w:val="lowerLetter"/>
      <w:lvlText w:val="%8."/>
      <w:lvlJc w:val="left"/>
      <w:pPr>
        <w:ind w:left="6600" w:hanging="360"/>
      </w:pPr>
    </w:lvl>
    <w:lvl w:ilvl="8" w:tplc="0419001B" w:tentative="1">
      <w:start w:val="1"/>
      <w:numFmt w:val="lowerRoman"/>
      <w:lvlText w:val="%9."/>
      <w:lvlJc w:val="right"/>
      <w:pPr>
        <w:ind w:left="7320" w:hanging="180"/>
      </w:pPr>
    </w:lvl>
  </w:abstractNum>
  <w:abstractNum w:abstractNumId="14">
    <w:nsid w:val="79C54276"/>
    <w:multiLevelType w:val="hybridMultilevel"/>
    <w:tmpl w:val="C20CF94C"/>
    <w:lvl w:ilvl="0" w:tplc="4C023F9A">
      <w:start w:val="1"/>
      <w:numFmt w:val="decimal"/>
      <w:lvlText w:val="%1."/>
      <w:lvlJc w:val="left"/>
      <w:pPr>
        <w:tabs>
          <w:tab w:val="num" w:pos="859"/>
        </w:tabs>
        <w:ind w:left="859"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7C010A55"/>
    <w:multiLevelType w:val="hybridMultilevel"/>
    <w:tmpl w:val="9F10BA6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num w:numId="1">
    <w:abstractNumId w:val="13"/>
  </w:num>
  <w:num w:numId="2">
    <w:abstractNumId w:val="2"/>
  </w:num>
  <w:num w:numId="3">
    <w:abstractNumId w:val="12"/>
  </w:num>
  <w:num w:numId="4">
    <w:abstractNumId w:val="9"/>
  </w:num>
  <w:num w:numId="5">
    <w:abstractNumId w:val="10"/>
  </w:num>
  <w:num w:numId="6">
    <w:abstractNumId w:val="14"/>
  </w:num>
  <w:num w:numId="7">
    <w:abstractNumId w:val="8"/>
  </w:num>
  <w:num w:numId="8">
    <w:abstractNumId w:val="15"/>
  </w:num>
  <w:num w:numId="9">
    <w:abstractNumId w:val="11"/>
  </w:num>
  <w:num w:numId="10">
    <w:abstractNumId w:val="5"/>
  </w:num>
  <w:num w:numId="11">
    <w:abstractNumId w:val="0"/>
  </w:num>
  <w:num w:numId="12">
    <w:abstractNumId w:val="1"/>
    <w:lvlOverride w:ilvl="0">
      <w:startOverride w:val="1"/>
    </w:lvlOverride>
  </w:num>
  <w:num w:numId="13">
    <w:abstractNumId w:val="4"/>
  </w:num>
  <w:num w:numId="14">
    <w:abstractNumId w:val="3"/>
  </w:num>
  <w:num w:numId="15">
    <w:abstractNumId w:val="6"/>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156A"/>
    <w:rsid w:val="000277ED"/>
    <w:rsid w:val="0004000B"/>
    <w:rsid w:val="00072AF0"/>
    <w:rsid w:val="00123A05"/>
    <w:rsid w:val="00166BC9"/>
    <w:rsid w:val="00172E5F"/>
    <w:rsid w:val="001A456E"/>
    <w:rsid w:val="001D3C80"/>
    <w:rsid w:val="002A2BBA"/>
    <w:rsid w:val="003A0A9E"/>
    <w:rsid w:val="005730B4"/>
    <w:rsid w:val="005A6D54"/>
    <w:rsid w:val="006E2EC6"/>
    <w:rsid w:val="00817061"/>
    <w:rsid w:val="0089741B"/>
    <w:rsid w:val="00951EB4"/>
    <w:rsid w:val="00A0156A"/>
    <w:rsid w:val="00A74877"/>
    <w:rsid w:val="00A75E46"/>
    <w:rsid w:val="00BE25D2"/>
    <w:rsid w:val="00C452A5"/>
    <w:rsid w:val="00D858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5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56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4">
    <w:name w:val="Normal (Web)"/>
    <w:aliases w:val="Обычный (Web),Обычный (веб)1"/>
    <w:basedOn w:val="a"/>
    <w:uiPriority w:val="99"/>
    <w:unhideWhenUsed/>
    <w:qFormat/>
    <w:rsid w:val="00A01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7">
    <w:name w:val="Font Style37"/>
    <w:uiPriority w:val="99"/>
    <w:rsid w:val="00A0156A"/>
    <w:rPr>
      <w:rFonts w:ascii="Times New Roman" w:hAnsi="Times New Roman" w:cs="Times New Roman"/>
      <w:sz w:val="22"/>
      <w:szCs w:val="22"/>
    </w:rPr>
  </w:style>
  <w:style w:type="paragraph" w:customStyle="1" w:styleId="Style7">
    <w:name w:val="Style7"/>
    <w:basedOn w:val="a"/>
    <w:rsid w:val="00A0156A"/>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A0156A"/>
    <w:rPr>
      <w:rFonts w:ascii="Times New Roman" w:hAnsi="Times New Roman" w:cs="Times New Roman"/>
      <w:sz w:val="26"/>
      <w:szCs w:val="26"/>
    </w:rPr>
  </w:style>
  <w:style w:type="character" w:customStyle="1" w:styleId="a5">
    <w:name w:val="Основной текст_"/>
    <w:basedOn w:val="a0"/>
    <w:link w:val="6"/>
    <w:uiPriority w:val="99"/>
    <w:rsid w:val="00A0156A"/>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5"/>
    <w:uiPriority w:val="99"/>
    <w:rsid w:val="00A0156A"/>
    <w:pPr>
      <w:shd w:val="clear" w:color="auto" w:fill="FFFFFF"/>
      <w:spacing w:after="0" w:line="259" w:lineRule="exact"/>
      <w:ind w:hanging="500"/>
      <w:jc w:val="center"/>
    </w:pPr>
    <w:rPr>
      <w:rFonts w:ascii="Times New Roman" w:eastAsia="Times New Roman" w:hAnsi="Times New Roman" w:cs="Times New Roman"/>
      <w:sz w:val="23"/>
      <w:szCs w:val="23"/>
      <w:lang w:eastAsia="en-US"/>
    </w:rPr>
  </w:style>
  <w:style w:type="character" w:customStyle="1" w:styleId="7">
    <w:name w:val="Заголовок №7_"/>
    <w:link w:val="70"/>
    <w:locked/>
    <w:rsid w:val="00A0156A"/>
    <w:rPr>
      <w:sz w:val="23"/>
      <w:szCs w:val="23"/>
      <w:shd w:val="clear" w:color="auto" w:fill="FFFFFF"/>
    </w:rPr>
  </w:style>
  <w:style w:type="paragraph" w:customStyle="1" w:styleId="70">
    <w:name w:val="Заголовок №7"/>
    <w:basedOn w:val="a"/>
    <w:link w:val="7"/>
    <w:rsid w:val="00A0156A"/>
    <w:pPr>
      <w:shd w:val="clear" w:color="auto" w:fill="FFFFFF"/>
      <w:spacing w:after="0" w:line="274" w:lineRule="exact"/>
      <w:ind w:hanging="400"/>
      <w:outlineLvl w:val="6"/>
    </w:pPr>
    <w:rPr>
      <w:rFonts w:eastAsiaTheme="minorHAnsi"/>
      <w:sz w:val="23"/>
      <w:szCs w:val="23"/>
      <w:lang w:eastAsia="en-US"/>
    </w:rPr>
  </w:style>
  <w:style w:type="character" w:styleId="a6">
    <w:name w:val="annotation reference"/>
    <w:basedOn w:val="a0"/>
    <w:uiPriority w:val="99"/>
    <w:semiHidden/>
    <w:unhideWhenUsed/>
    <w:rsid w:val="00A0156A"/>
    <w:rPr>
      <w:sz w:val="16"/>
      <w:szCs w:val="16"/>
    </w:rPr>
  </w:style>
  <w:style w:type="paragraph" w:styleId="a7">
    <w:name w:val="annotation text"/>
    <w:basedOn w:val="a"/>
    <w:link w:val="a8"/>
    <w:uiPriority w:val="99"/>
    <w:semiHidden/>
    <w:unhideWhenUsed/>
    <w:rsid w:val="00A0156A"/>
    <w:pPr>
      <w:spacing w:line="240" w:lineRule="auto"/>
    </w:pPr>
    <w:rPr>
      <w:sz w:val="20"/>
      <w:szCs w:val="20"/>
    </w:rPr>
  </w:style>
  <w:style w:type="character" w:customStyle="1" w:styleId="a8">
    <w:name w:val="Текст примечания Знак"/>
    <w:basedOn w:val="a0"/>
    <w:link w:val="a7"/>
    <w:uiPriority w:val="99"/>
    <w:semiHidden/>
    <w:rsid w:val="00A0156A"/>
    <w:rPr>
      <w:rFonts w:eastAsiaTheme="minorEastAsia"/>
      <w:sz w:val="20"/>
      <w:szCs w:val="20"/>
      <w:lang w:eastAsia="ru-RU"/>
    </w:rPr>
  </w:style>
  <w:style w:type="character" w:customStyle="1" w:styleId="a9">
    <w:name w:val="Тема примечания Знак"/>
    <w:basedOn w:val="a8"/>
    <w:link w:val="aa"/>
    <w:uiPriority w:val="99"/>
    <w:semiHidden/>
    <w:rsid w:val="00A0156A"/>
    <w:rPr>
      <w:rFonts w:eastAsiaTheme="minorEastAsia"/>
      <w:b/>
      <w:bCs/>
      <w:sz w:val="20"/>
      <w:szCs w:val="20"/>
      <w:lang w:eastAsia="ru-RU"/>
    </w:rPr>
  </w:style>
  <w:style w:type="paragraph" w:styleId="aa">
    <w:name w:val="annotation subject"/>
    <w:basedOn w:val="a7"/>
    <w:next w:val="a7"/>
    <w:link w:val="a9"/>
    <w:uiPriority w:val="99"/>
    <w:semiHidden/>
    <w:unhideWhenUsed/>
    <w:rsid w:val="00A0156A"/>
    <w:rPr>
      <w:b/>
      <w:bCs/>
    </w:rPr>
  </w:style>
  <w:style w:type="paragraph" w:styleId="ab">
    <w:name w:val="Balloon Text"/>
    <w:basedOn w:val="a"/>
    <w:link w:val="ac"/>
    <w:uiPriority w:val="99"/>
    <w:semiHidden/>
    <w:unhideWhenUsed/>
    <w:rsid w:val="00A015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0156A"/>
    <w:rPr>
      <w:rFonts w:ascii="Tahoma" w:eastAsiaTheme="minorEastAsia" w:hAnsi="Tahoma" w:cs="Tahoma"/>
      <w:sz w:val="16"/>
      <w:szCs w:val="16"/>
      <w:lang w:eastAsia="ru-RU"/>
    </w:rPr>
  </w:style>
  <w:style w:type="character" w:styleId="ad">
    <w:name w:val="Hyperlink"/>
    <w:basedOn w:val="a0"/>
    <w:uiPriority w:val="99"/>
    <w:rsid w:val="00A0156A"/>
    <w:rPr>
      <w:color w:val="0000FF"/>
      <w:u w:val="single"/>
    </w:rPr>
  </w:style>
  <w:style w:type="paragraph" w:styleId="ae">
    <w:name w:val="No Spacing"/>
    <w:link w:val="af"/>
    <w:uiPriority w:val="99"/>
    <w:qFormat/>
    <w:rsid w:val="00A015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99"/>
    <w:locked/>
    <w:rsid w:val="00A0156A"/>
    <w:rPr>
      <w:rFonts w:ascii="Times New Roman" w:eastAsia="Times New Roman" w:hAnsi="Times New Roman" w:cs="Times New Roman"/>
      <w:sz w:val="24"/>
      <w:szCs w:val="24"/>
      <w:lang w:eastAsia="ru-RU"/>
    </w:rPr>
  </w:style>
  <w:style w:type="paragraph" w:customStyle="1" w:styleId="Style6">
    <w:name w:val="Style6"/>
    <w:basedOn w:val="a"/>
    <w:rsid w:val="00A0156A"/>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2">
    <w:name w:val="Font Style12"/>
    <w:basedOn w:val="a0"/>
    <w:rsid w:val="00A0156A"/>
    <w:rPr>
      <w:rFonts w:ascii="Times New Roman" w:hAnsi="Times New Roman" w:cs="Times New Roman"/>
      <w:sz w:val="16"/>
      <w:szCs w:val="16"/>
    </w:rPr>
  </w:style>
  <w:style w:type="character" w:customStyle="1" w:styleId="FontStyle124">
    <w:name w:val="Font Style124"/>
    <w:basedOn w:val="a0"/>
    <w:rsid w:val="00A0156A"/>
    <w:rPr>
      <w:rFonts w:ascii="Times New Roman" w:hAnsi="Times New Roman" w:cs="Times New Roman"/>
      <w:i/>
      <w:iCs/>
      <w:sz w:val="18"/>
      <w:szCs w:val="18"/>
    </w:rPr>
  </w:style>
  <w:style w:type="paragraph" w:customStyle="1" w:styleId="Style5">
    <w:name w:val="Style5"/>
    <w:basedOn w:val="a"/>
    <w:rsid w:val="00A0156A"/>
    <w:pPr>
      <w:widowControl w:val="0"/>
      <w:autoSpaceDE w:val="0"/>
      <w:autoSpaceDN w:val="0"/>
      <w:adjustRightInd w:val="0"/>
      <w:spacing w:after="0" w:line="192" w:lineRule="exact"/>
      <w:ind w:firstLine="499"/>
      <w:jc w:val="both"/>
    </w:pPr>
    <w:rPr>
      <w:rFonts w:ascii="Times New Roman" w:eastAsia="Times New Roman" w:hAnsi="Times New Roman" w:cs="Times New Roman"/>
      <w:sz w:val="24"/>
      <w:szCs w:val="24"/>
    </w:rPr>
  </w:style>
  <w:style w:type="paragraph" w:styleId="af0">
    <w:name w:val="Body Text"/>
    <w:basedOn w:val="a"/>
    <w:link w:val="af1"/>
    <w:rsid w:val="00A0156A"/>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A0156A"/>
    <w:rPr>
      <w:rFonts w:ascii="Times New Roman" w:eastAsia="Times New Roman" w:hAnsi="Times New Roman" w:cs="Times New Roman"/>
      <w:sz w:val="24"/>
      <w:szCs w:val="24"/>
      <w:lang w:eastAsia="ru-RU"/>
    </w:rPr>
  </w:style>
  <w:style w:type="character" w:customStyle="1" w:styleId="2">
    <w:name w:val="Заголовок №2_"/>
    <w:basedOn w:val="a0"/>
    <w:link w:val="20"/>
    <w:rsid w:val="00A0156A"/>
    <w:rPr>
      <w:sz w:val="23"/>
      <w:szCs w:val="23"/>
      <w:shd w:val="clear" w:color="auto" w:fill="FFFFFF"/>
    </w:rPr>
  </w:style>
  <w:style w:type="paragraph" w:customStyle="1" w:styleId="20">
    <w:name w:val="Заголовок №2"/>
    <w:basedOn w:val="a"/>
    <w:link w:val="2"/>
    <w:rsid w:val="00A0156A"/>
    <w:pPr>
      <w:shd w:val="clear" w:color="auto" w:fill="FFFFFF"/>
      <w:spacing w:before="240" w:after="360" w:line="0" w:lineRule="atLeast"/>
      <w:ind w:hanging="380"/>
      <w:jc w:val="center"/>
      <w:outlineLvl w:val="1"/>
    </w:pPr>
    <w:rPr>
      <w:rFonts w:eastAsiaTheme="minorHAnsi"/>
      <w:sz w:val="23"/>
      <w:szCs w:val="23"/>
      <w:lang w:eastAsia="en-US"/>
    </w:rPr>
  </w:style>
  <w:style w:type="character" w:customStyle="1" w:styleId="af2">
    <w:name w:val="Основной текст + Полужирный"/>
    <w:basedOn w:val="a0"/>
    <w:rsid w:val="00A0156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
    <w:name w:val="Основной текст5"/>
    <w:basedOn w:val="a"/>
    <w:rsid w:val="00A0156A"/>
    <w:pPr>
      <w:shd w:val="clear" w:color="auto" w:fill="FFFFFF"/>
      <w:spacing w:after="0" w:line="0" w:lineRule="atLeast"/>
      <w:ind w:hanging="640"/>
    </w:pPr>
    <w:rPr>
      <w:rFonts w:ascii="Times New Roman" w:eastAsia="Times New Roman" w:hAnsi="Times New Roman" w:cs="Times New Roman"/>
      <w:color w:val="000000"/>
      <w:sz w:val="23"/>
      <w:szCs w:val="23"/>
    </w:rPr>
  </w:style>
  <w:style w:type="character" w:customStyle="1" w:styleId="c1c6">
    <w:name w:val="c1 c6"/>
    <w:rsid w:val="00A0156A"/>
    <w:rPr>
      <w:rFonts w:cs="Times New Roman"/>
    </w:rPr>
  </w:style>
  <w:style w:type="character" w:styleId="af3">
    <w:name w:val="Strong"/>
    <w:qFormat/>
    <w:rsid w:val="00A0156A"/>
    <w:rPr>
      <w:rFonts w:cs="Times New Roman"/>
      <w:b/>
      <w:bCs/>
    </w:rPr>
  </w:style>
  <w:style w:type="paragraph" w:customStyle="1" w:styleId="c2">
    <w:name w:val="c2"/>
    <w:basedOn w:val="a"/>
    <w:rsid w:val="00A01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5">
    <w:name w:val="c1 c5"/>
    <w:basedOn w:val="a0"/>
    <w:rsid w:val="00A0156A"/>
  </w:style>
  <w:style w:type="character" w:customStyle="1" w:styleId="c1">
    <w:name w:val="c1"/>
    <w:basedOn w:val="a0"/>
    <w:rsid w:val="00A0156A"/>
  </w:style>
  <w:style w:type="paragraph" w:customStyle="1" w:styleId="c3">
    <w:name w:val="c3"/>
    <w:basedOn w:val="a"/>
    <w:rsid w:val="00A015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A01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1c4">
    <w:name w:val="c2 c1 c4"/>
    <w:basedOn w:val="a0"/>
    <w:rsid w:val="00A0156A"/>
  </w:style>
  <w:style w:type="character" w:customStyle="1" w:styleId="c2c1">
    <w:name w:val="c2 c1"/>
    <w:basedOn w:val="a0"/>
    <w:rsid w:val="00A0156A"/>
  </w:style>
  <w:style w:type="character" w:styleId="af4">
    <w:name w:val="Emphasis"/>
    <w:qFormat/>
    <w:rsid w:val="00A0156A"/>
    <w:rPr>
      <w:i/>
      <w:iCs/>
    </w:rPr>
  </w:style>
  <w:style w:type="character" w:customStyle="1" w:styleId="3">
    <w:name w:val="Основной текст (3)_"/>
    <w:basedOn w:val="a0"/>
    <w:link w:val="30"/>
    <w:uiPriority w:val="99"/>
    <w:locked/>
    <w:rsid w:val="00BE25D2"/>
    <w:rPr>
      <w:rFonts w:ascii="Times New Roman" w:hAnsi="Times New Roman"/>
      <w:sz w:val="27"/>
      <w:szCs w:val="27"/>
      <w:shd w:val="clear" w:color="auto" w:fill="FFFFFF"/>
    </w:rPr>
  </w:style>
  <w:style w:type="paragraph" w:customStyle="1" w:styleId="30">
    <w:name w:val="Основной текст (3)"/>
    <w:basedOn w:val="a"/>
    <w:link w:val="3"/>
    <w:uiPriority w:val="99"/>
    <w:rsid w:val="00BE25D2"/>
    <w:pPr>
      <w:shd w:val="clear" w:color="auto" w:fill="FFFFFF"/>
      <w:spacing w:after="0" w:line="322" w:lineRule="exact"/>
      <w:ind w:firstLine="700"/>
      <w:jc w:val="both"/>
    </w:pPr>
    <w:rPr>
      <w:rFonts w:ascii="Times New Roman" w:eastAsiaTheme="minorHAnsi" w:hAnsi="Times New Roman"/>
      <w:sz w:val="27"/>
      <w:szCs w:val="2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156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0156A"/>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rPr>
  </w:style>
  <w:style w:type="paragraph" w:styleId="a4">
    <w:name w:val="Normal (Web)"/>
    <w:aliases w:val="Обычный (Web),Обычный (веб)1"/>
    <w:basedOn w:val="a"/>
    <w:uiPriority w:val="99"/>
    <w:unhideWhenUsed/>
    <w:qFormat/>
    <w:rsid w:val="00A01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37">
    <w:name w:val="Font Style37"/>
    <w:uiPriority w:val="99"/>
    <w:rsid w:val="00A0156A"/>
    <w:rPr>
      <w:rFonts w:ascii="Times New Roman" w:hAnsi="Times New Roman" w:cs="Times New Roman"/>
      <w:sz w:val="22"/>
      <w:szCs w:val="22"/>
    </w:rPr>
  </w:style>
  <w:style w:type="paragraph" w:customStyle="1" w:styleId="Style7">
    <w:name w:val="Style7"/>
    <w:basedOn w:val="a"/>
    <w:rsid w:val="00A0156A"/>
    <w:pPr>
      <w:widowControl w:val="0"/>
      <w:autoSpaceDE w:val="0"/>
      <w:autoSpaceDN w:val="0"/>
      <w:adjustRightInd w:val="0"/>
      <w:spacing w:after="0" w:line="317" w:lineRule="exact"/>
      <w:ind w:firstLine="734"/>
      <w:jc w:val="both"/>
    </w:pPr>
    <w:rPr>
      <w:rFonts w:ascii="Times New Roman" w:eastAsia="Times New Roman" w:hAnsi="Times New Roman" w:cs="Times New Roman"/>
      <w:sz w:val="24"/>
      <w:szCs w:val="24"/>
    </w:rPr>
  </w:style>
  <w:style w:type="character" w:customStyle="1" w:styleId="FontStyle44">
    <w:name w:val="Font Style44"/>
    <w:rsid w:val="00A0156A"/>
    <w:rPr>
      <w:rFonts w:ascii="Times New Roman" w:hAnsi="Times New Roman" w:cs="Times New Roman"/>
      <w:sz w:val="26"/>
      <w:szCs w:val="26"/>
    </w:rPr>
  </w:style>
  <w:style w:type="character" w:customStyle="1" w:styleId="a5">
    <w:name w:val="Основной текст_"/>
    <w:basedOn w:val="a0"/>
    <w:link w:val="6"/>
    <w:uiPriority w:val="99"/>
    <w:rsid w:val="00A0156A"/>
    <w:rPr>
      <w:rFonts w:ascii="Times New Roman" w:eastAsia="Times New Roman" w:hAnsi="Times New Roman" w:cs="Times New Roman"/>
      <w:sz w:val="23"/>
      <w:szCs w:val="23"/>
      <w:shd w:val="clear" w:color="auto" w:fill="FFFFFF"/>
    </w:rPr>
  </w:style>
  <w:style w:type="paragraph" w:customStyle="1" w:styleId="6">
    <w:name w:val="Основной текст6"/>
    <w:basedOn w:val="a"/>
    <w:link w:val="a5"/>
    <w:uiPriority w:val="99"/>
    <w:rsid w:val="00A0156A"/>
    <w:pPr>
      <w:shd w:val="clear" w:color="auto" w:fill="FFFFFF"/>
      <w:spacing w:after="0" w:line="259" w:lineRule="exact"/>
      <w:ind w:hanging="500"/>
      <w:jc w:val="center"/>
    </w:pPr>
    <w:rPr>
      <w:rFonts w:ascii="Times New Roman" w:eastAsia="Times New Roman" w:hAnsi="Times New Roman" w:cs="Times New Roman"/>
      <w:sz w:val="23"/>
      <w:szCs w:val="23"/>
      <w:lang w:eastAsia="en-US"/>
    </w:rPr>
  </w:style>
  <w:style w:type="character" w:customStyle="1" w:styleId="7">
    <w:name w:val="Заголовок №7_"/>
    <w:link w:val="70"/>
    <w:locked/>
    <w:rsid w:val="00A0156A"/>
    <w:rPr>
      <w:sz w:val="23"/>
      <w:szCs w:val="23"/>
      <w:shd w:val="clear" w:color="auto" w:fill="FFFFFF"/>
    </w:rPr>
  </w:style>
  <w:style w:type="paragraph" w:customStyle="1" w:styleId="70">
    <w:name w:val="Заголовок №7"/>
    <w:basedOn w:val="a"/>
    <w:link w:val="7"/>
    <w:rsid w:val="00A0156A"/>
    <w:pPr>
      <w:shd w:val="clear" w:color="auto" w:fill="FFFFFF"/>
      <w:spacing w:after="0" w:line="274" w:lineRule="exact"/>
      <w:ind w:hanging="400"/>
      <w:outlineLvl w:val="6"/>
    </w:pPr>
    <w:rPr>
      <w:rFonts w:eastAsiaTheme="minorHAnsi"/>
      <w:sz w:val="23"/>
      <w:szCs w:val="23"/>
      <w:lang w:eastAsia="en-US"/>
    </w:rPr>
  </w:style>
  <w:style w:type="character" w:styleId="a6">
    <w:name w:val="annotation reference"/>
    <w:basedOn w:val="a0"/>
    <w:uiPriority w:val="99"/>
    <w:semiHidden/>
    <w:unhideWhenUsed/>
    <w:rsid w:val="00A0156A"/>
    <w:rPr>
      <w:sz w:val="16"/>
      <w:szCs w:val="16"/>
    </w:rPr>
  </w:style>
  <w:style w:type="paragraph" w:styleId="a7">
    <w:name w:val="annotation text"/>
    <w:basedOn w:val="a"/>
    <w:link w:val="a8"/>
    <w:uiPriority w:val="99"/>
    <w:semiHidden/>
    <w:unhideWhenUsed/>
    <w:rsid w:val="00A0156A"/>
    <w:pPr>
      <w:spacing w:line="240" w:lineRule="auto"/>
    </w:pPr>
    <w:rPr>
      <w:sz w:val="20"/>
      <w:szCs w:val="20"/>
    </w:rPr>
  </w:style>
  <w:style w:type="character" w:customStyle="1" w:styleId="a8">
    <w:name w:val="Текст примечания Знак"/>
    <w:basedOn w:val="a0"/>
    <w:link w:val="a7"/>
    <w:uiPriority w:val="99"/>
    <w:semiHidden/>
    <w:rsid w:val="00A0156A"/>
    <w:rPr>
      <w:rFonts w:eastAsiaTheme="minorEastAsia"/>
      <w:sz w:val="20"/>
      <w:szCs w:val="20"/>
      <w:lang w:eastAsia="ru-RU"/>
    </w:rPr>
  </w:style>
  <w:style w:type="character" w:customStyle="1" w:styleId="a9">
    <w:name w:val="Тема примечания Знак"/>
    <w:basedOn w:val="a8"/>
    <w:link w:val="aa"/>
    <w:uiPriority w:val="99"/>
    <w:semiHidden/>
    <w:rsid w:val="00A0156A"/>
    <w:rPr>
      <w:rFonts w:eastAsiaTheme="minorEastAsia"/>
      <w:b/>
      <w:bCs/>
      <w:sz w:val="20"/>
      <w:szCs w:val="20"/>
      <w:lang w:eastAsia="ru-RU"/>
    </w:rPr>
  </w:style>
  <w:style w:type="paragraph" w:styleId="aa">
    <w:name w:val="annotation subject"/>
    <w:basedOn w:val="a7"/>
    <w:next w:val="a7"/>
    <w:link w:val="a9"/>
    <w:uiPriority w:val="99"/>
    <w:semiHidden/>
    <w:unhideWhenUsed/>
    <w:rsid w:val="00A0156A"/>
    <w:rPr>
      <w:b/>
      <w:bCs/>
    </w:rPr>
  </w:style>
  <w:style w:type="paragraph" w:styleId="ab">
    <w:name w:val="Balloon Text"/>
    <w:basedOn w:val="a"/>
    <w:link w:val="ac"/>
    <w:uiPriority w:val="99"/>
    <w:semiHidden/>
    <w:unhideWhenUsed/>
    <w:rsid w:val="00A0156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A0156A"/>
    <w:rPr>
      <w:rFonts w:ascii="Tahoma" w:eastAsiaTheme="minorEastAsia" w:hAnsi="Tahoma" w:cs="Tahoma"/>
      <w:sz w:val="16"/>
      <w:szCs w:val="16"/>
      <w:lang w:eastAsia="ru-RU"/>
    </w:rPr>
  </w:style>
  <w:style w:type="character" w:styleId="ad">
    <w:name w:val="Hyperlink"/>
    <w:basedOn w:val="a0"/>
    <w:uiPriority w:val="99"/>
    <w:rsid w:val="00A0156A"/>
    <w:rPr>
      <w:color w:val="0000FF"/>
      <w:u w:val="single"/>
    </w:rPr>
  </w:style>
  <w:style w:type="paragraph" w:styleId="ae">
    <w:name w:val="No Spacing"/>
    <w:link w:val="af"/>
    <w:uiPriority w:val="99"/>
    <w:qFormat/>
    <w:rsid w:val="00A0156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f">
    <w:name w:val="Без интервала Знак"/>
    <w:link w:val="ae"/>
    <w:uiPriority w:val="99"/>
    <w:locked/>
    <w:rsid w:val="00A0156A"/>
    <w:rPr>
      <w:rFonts w:ascii="Times New Roman" w:eastAsia="Times New Roman" w:hAnsi="Times New Roman" w:cs="Times New Roman"/>
      <w:sz w:val="24"/>
      <w:szCs w:val="24"/>
      <w:lang w:eastAsia="ru-RU"/>
    </w:rPr>
  </w:style>
  <w:style w:type="paragraph" w:customStyle="1" w:styleId="Style6">
    <w:name w:val="Style6"/>
    <w:basedOn w:val="a"/>
    <w:rsid w:val="00A0156A"/>
    <w:pPr>
      <w:widowControl w:val="0"/>
      <w:autoSpaceDE w:val="0"/>
      <w:autoSpaceDN w:val="0"/>
      <w:adjustRightInd w:val="0"/>
      <w:spacing w:after="0" w:line="240" w:lineRule="auto"/>
    </w:pPr>
    <w:rPr>
      <w:rFonts w:ascii="Times New Roman" w:eastAsia="Calibri" w:hAnsi="Times New Roman" w:cs="Times New Roman"/>
      <w:sz w:val="24"/>
      <w:szCs w:val="24"/>
    </w:rPr>
  </w:style>
  <w:style w:type="character" w:customStyle="1" w:styleId="FontStyle12">
    <w:name w:val="Font Style12"/>
    <w:basedOn w:val="a0"/>
    <w:rsid w:val="00A0156A"/>
    <w:rPr>
      <w:rFonts w:ascii="Times New Roman" w:hAnsi="Times New Roman" w:cs="Times New Roman"/>
      <w:sz w:val="16"/>
      <w:szCs w:val="16"/>
    </w:rPr>
  </w:style>
  <w:style w:type="character" w:customStyle="1" w:styleId="FontStyle124">
    <w:name w:val="Font Style124"/>
    <w:basedOn w:val="a0"/>
    <w:rsid w:val="00A0156A"/>
    <w:rPr>
      <w:rFonts w:ascii="Times New Roman" w:hAnsi="Times New Roman" w:cs="Times New Roman"/>
      <w:i/>
      <w:iCs/>
      <w:sz w:val="18"/>
      <w:szCs w:val="18"/>
    </w:rPr>
  </w:style>
  <w:style w:type="paragraph" w:customStyle="1" w:styleId="Style5">
    <w:name w:val="Style5"/>
    <w:basedOn w:val="a"/>
    <w:rsid w:val="00A0156A"/>
    <w:pPr>
      <w:widowControl w:val="0"/>
      <w:autoSpaceDE w:val="0"/>
      <w:autoSpaceDN w:val="0"/>
      <w:adjustRightInd w:val="0"/>
      <w:spacing w:after="0" w:line="192" w:lineRule="exact"/>
      <w:ind w:firstLine="499"/>
      <w:jc w:val="both"/>
    </w:pPr>
    <w:rPr>
      <w:rFonts w:ascii="Times New Roman" w:eastAsia="Times New Roman" w:hAnsi="Times New Roman" w:cs="Times New Roman"/>
      <w:sz w:val="24"/>
      <w:szCs w:val="24"/>
    </w:rPr>
  </w:style>
  <w:style w:type="paragraph" w:styleId="af0">
    <w:name w:val="Body Text"/>
    <w:basedOn w:val="a"/>
    <w:link w:val="af1"/>
    <w:rsid w:val="00A0156A"/>
    <w:pPr>
      <w:spacing w:after="120" w:line="240" w:lineRule="auto"/>
    </w:pPr>
    <w:rPr>
      <w:rFonts w:ascii="Times New Roman" w:eastAsia="Times New Roman" w:hAnsi="Times New Roman" w:cs="Times New Roman"/>
      <w:sz w:val="24"/>
      <w:szCs w:val="24"/>
    </w:rPr>
  </w:style>
  <w:style w:type="character" w:customStyle="1" w:styleId="af1">
    <w:name w:val="Основной текст Знак"/>
    <w:basedOn w:val="a0"/>
    <w:link w:val="af0"/>
    <w:rsid w:val="00A0156A"/>
    <w:rPr>
      <w:rFonts w:ascii="Times New Roman" w:eastAsia="Times New Roman" w:hAnsi="Times New Roman" w:cs="Times New Roman"/>
      <w:sz w:val="24"/>
      <w:szCs w:val="24"/>
      <w:lang w:eastAsia="ru-RU"/>
    </w:rPr>
  </w:style>
  <w:style w:type="character" w:customStyle="1" w:styleId="2">
    <w:name w:val="Заголовок №2_"/>
    <w:basedOn w:val="a0"/>
    <w:link w:val="20"/>
    <w:rsid w:val="00A0156A"/>
    <w:rPr>
      <w:sz w:val="23"/>
      <w:szCs w:val="23"/>
      <w:shd w:val="clear" w:color="auto" w:fill="FFFFFF"/>
    </w:rPr>
  </w:style>
  <w:style w:type="paragraph" w:customStyle="1" w:styleId="20">
    <w:name w:val="Заголовок №2"/>
    <w:basedOn w:val="a"/>
    <w:link w:val="2"/>
    <w:rsid w:val="00A0156A"/>
    <w:pPr>
      <w:shd w:val="clear" w:color="auto" w:fill="FFFFFF"/>
      <w:spacing w:before="240" w:after="360" w:line="0" w:lineRule="atLeast"/>
      <w:ind w:hanging="380"/>
      <w:jc w:val="center"/>
      <w:outlineLvl w:val="1"/>
    </w:pPr>
    <w:rPr>
      <w:rFonts w:eastAsiaTheme="minorHAnsi"/>
      <w:sz w:val="23"/>
      <w:szCs w:val="23"/>
      <w:lang w:eastAsia="en-US"/>
    </w:rPr>
  </w:style>
  <w:style w:type="character" w:customStyle="1" w:styleId="af2">
    <w:name w:val="Основной текст + Полужирный"/>
    <w:basedOn w:val="a0"/>
    <w:rsid w:val="00A0156A"/>
    <w:rPr>
      <w:rFonts w:ascii="Times New Roman" w:eastAsia="Times New Roman" w:hAnsi="Times New Roman" w:cs="Times New Roman"/>
      <w:b/>
      <w:bCs/>
      <w:i w:val="0"/>
      <w:iCs w:val="0"/>
      <w:smallCaps w:val="0"/>
      <w:strike w:val="0"/>
      <w:spacing w:val="0"/>
      <w:sz w:val="23"/>
      <w:szCs w:val="23"/>
      <w:shd w:val="clear" w:color="auto" w:fill="FFFFFF"/>
    </w:rPr>
  </w:style>
  <w:style w:type="paragraph" w:customStyle="1" w:styleId="5">
    <w:name w:val="Основной текст5"/>
    <w:basedOn w:val="a"/>
    <w:rsid w:val="00A0156A"/>
    <w:pPr>
      <w:shd w:val="clear" w:color="auto" w:fill="FFFFFF"/>
      <w:spacing w:after="0" w:line="0" w:lineRule="atLeast"/>
      <w:ind w:hanging="640"/>
    </w:pPr>
    <w:rPr>
      <w:rFonts w:ascii="Times New Roman" w:eastAsia="Times New Roman" w:hAnsi="Times New Roman" w:cs="Times New Roman"/>
      <w:color w:val="000000"/>
      <w:sz w:val="23"/>
      <w:szCs w:val="23"/>
    </w:rPr>
  </w:style>
  <w:style w:type="character" w:customStyle="1" w:styleId="c1c6">
    <w:name w:val="c1 c6"/>
    <w:rsid w:val="00A0156A"/>
    <w:rPr>
      <w:rFonts w:cs="Times New Roman"/>
    </w:rPr>
  </w:style>
  <w:style w:type="character" w:styleId="af3">
    <w:name w:val="Strong"/>
    <w:qFormat/>
    <w:rsid w:val="00A0156A"/>
    <w:rPr>
      <w:rFonts w:cs="Times New Roman"/>
      <w:b/>
      <w:bCs/>
    </w:rPr>
  </w:style>
  <w:style w:type="paragraph" w:customStyle="1" w:styleId="c2">
    <w:name w:val="c2"/>
    <w:basedOn w:val="a"/>
    <w:rsid w:val="00A01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c5">
    <w:name w:val="c1 c5"/>
    <w:basedOn w:val="a0"/>
    <w:rsid w:val="00A0156A"/>
  </w:style>
  <w:style w:type="character" w:customStyle="1" w:styleId="c1">
    <w:name w:val="c1"/>
    <w:basedOn w:val="a0"/>
    <w:rsid w:val="00A0156A"/>
  </w:style>
  <w:style w:type="paragraph" w:customStyle="1" w:styleId="c3">
    <w:name w:val="c3"/>
    <w:basedOn w:val="a"/>
    <w:rsid w:val="00A0156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rsid w:val="00A0156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c1c4">
    <w:name w:val="c2 c1 c4"/>
    <w:basedOn w:val="a0"/>
    <w:rsid w:val="00A0156A"/>
  </w:style>
  <w:style w:type="character" w:customStyle="1" w:styleId="c2c1">
    <w:name w:val="c2 c1"/>
    <w:basedOn w:val="a0"/>
    <w:rsid w:val="00A0156A"/>
  </w:style>
  <w:style w:type="character" w:styleId="af4">
    <w:name w:val="Emphasis"/>
    <w:qFormat/>
    <w:rsid w:val="00A0156A"/>
    <w:rPr>
      <w:i/>
      <w:iCs/>
    </w:rPr>
  </w:style>
  <w:style w:type="character" w:customStyle="1" w:styleId="3">
    <w:name w:val="Основной текст (3)_"/>
    <w:basedOn w:val="a0"/>
    <w:link w:val="30"/>
    <w:uiPriority w:val="99"/>
    <w:locked/>
    <w:rsid w:val="00BE25D2"/>
    <w:rPr>
      <w:rFonts w:ascii="Times New Roman" w:hAnsi="Times New Roman"/>
      <w:sz w:val="27"/>
      <w:szCs w:val="27"/>
      <w:shd w:val="clear" w:color="auto" w:fill="FFFFFF"/>
    </w:rPr>
  </w:style>
  <w:style w:type="paragraph" w:customStyle="1" w:styleId="30">
    <w:name w:val="Основной текст (3)"/>
    <w:basedOn w:val="a"/>
    <w:link w:val="3"/>
    <w:uiPriority w:val="99"/>
    <w:rsid w:val="00BE25D2"/>
    <w:pPr>
      <w:shd w:val="clear" w:color="auto" w:fill="FFFFFF"/>
      <w:spacing w:after="0" w:line="322" w:lineRule="exact"/>
      <w:ind w:firstLine="700"/>
      <w:jc w:val="both"/>
    </w:pPr>
    <w:rPr>
      <w:rFonts w:ascii="Times New Roman" w:eastAsiaTheme="minorHAnsi" w:hAnsi="Times New Roman"/>
      <w:sz w:val="27"/>
      <w:szCs w:val="2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3917">
      <w:bodyDiv w:val="1"/>
      <w:marLeft w:val="0"/>
      <w:marRight w:val="0"/>
      <w:marTop w:val="0"/>
      <w:marBottom w:val="0"/>
      <w:divBdr>
        <w:top w:val="none" w:sz="0" w:space="0" w:color="auto"/>
        <w:left w:val="none" w:sz="0" w:space="0" w:color="auto"/>
        <w:bottom w:val="none" w:sz="0" w:space="0" w:color="auto"/>
        <w:right w:val="none" w:sz="0" w:space="0" w:color="auto"/>
      </w:divBdr>
    </w:div>
    <w:div w:id="1017972611">
      <w:bodyDiv w:val="1"/>
      <w:marLeft w:val="0"/>
      <w:marRight w:val="0"/>
      <w:marTop w:val="0"/>
      <w:marBottom w:val="0"/>
      <w:divBdr>
        <w:top w:val="none" w:sz="0" w:space="0" w:color="auto"/>
        <w:left w:val="none" w:sz="0" w:space="0" w:color="auto"/>
        <w:bottom w:val="none" w:sz="0" w:space="0" w:color="auto"/>
        <w:right w:val="none" w:sz="0" w:space="0" w:color="auto"/>
      </w:divBdr>
    </w:div>
    <w:div w:id="1817333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11</Pages>
  <Words>2359</Words>
  <Characters>13452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user</cp:lastModifiedBy>
  <cp:revision>2</cp:revision>
  <dcterms:created xsi:type="dcterms:W3CDTF">2022-04-09T13:17:00Z</dcterms:created>
  <dcterms:modified xsi:type="dcterms:W3CDTF">2022-04-11T07:56:00Z</dcterms:modified>
</cp:coreProperties>
</file>